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66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537"/>
        <w:gridCol w:w="6129"/>
      </w:tblGrid>
      <w:tr w:rsidR="008E5D45" w:rsidRPr="008E5D45" w14:paraId="7AA4992B" w14:textId="77777777" w:rsidTr="008E5D45">
        <w:trPr>
          <w:cantSplit/>
        </w:trPr>
        <w:tc>
          <w:tcPr>
            <w:tcW w:w="4537" w:type="dxa"/>
          </w:tcPr>
          <w:p w14:paraId="0B8FD441" w14:textId="77777777" w:rsidR="008E5D45" w:rsidRPr="008E5D45" w:rsidRDefault="008E5D45" w:rsidP="008E5D45">
            <w:pPr>
              <w:widowControl w:val="0"/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42" w:right="-87" w:firstLine="452"/>
              <w:jc w:val="center"/>
              <w:textAlignment w:val="baseline"/>
              <w:rPr>
                <w:rFonts w:eastAsia="MS Mincho"/>
                <w:b/>
                <w:sz w:val="26"/>
                <w:szCs w:val="20"/>
                <w:lang w:eastAsia="ar-SA"/>
              </w:rPr>
            </w:pPr>
          </w:p>
          <w:p w14:paraId="27CE8799" w14:textId="77777777" w:rsidR="008E5D45" w:rsidRPr="008E5D45" w:rsidRDefault="008E5D45" w:rsidP="008E5D45">
            <w:pPr>
              <w:widowControl w:val="0"/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42" w:right="-87" w:firstLine="452"/>
              <w:jc w:val="center"/>
              <w:textAlignment w:val="baseline"/>
              <w:rPr>
                <w:rFonts w:eastAsia="MS Mincho"/>
                <w:b/>
                <w:sz w:val="26"/>
                <w:szCs w:val="20"/>
                <w:lang w:eastAsia="ar-SA"/>
              </w:rPr>
            </w:pPr>
          </w:p>
          <w:p w14:paraId="3934C516" w14:textId="77777777" w:rsidR="008E5D45" w:rsidRPr="008E5D45" w:rsidRDefault="008E5D45" w:rsidP="008E5D45">
            <w:pPr>
              <w:widowControl w:val="0"/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42" w:right="-87" w:firstLine="452"/>
              <w:jc w:val="center"/>
              <w:textAlignment w:val="baseline"/>
              <w:rPr>
                <w:rFonts w:eastAsia="MS Mincho"/>
                <w:b/>
                <w:sz w:val="26"/>
                <w:szCs w:val="20"/>
                <w:lang w:eastAsia="ar-SA"/>
              </w:rPr>
            </w:pPr>
          </w:p>
        </w:tc>
        <w:tc>
          <w:tcPr>
            <w:tcW w:w="6129" w:type="dxa"/>
          </w:tcPr>
          <w:p w14:paraId="2D45DF22" w14:textId="77777777" w:rsidR="008E5D45" w:rsidRPr="008E5D45" w:rsidRDefault="008E5D45" w:rsidP="008E5D45">
            <w:pPr>
              <w:widowControl w:val="0"/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42" w:right="-87" w:firstLine="452"/>
              <w:jc w:val="both"/>
              <w:textAlignment w:val="baseline"/>
              <w:rPr>
                <w:rFonts w:eastAsia="MS Mincho"/>
                <w:b/>
                <w:bCs/>
                <w:sz w:val="28"/>
                <w:szCs w:val="28"/>
                <w:lang w:eastAsia="ar-SA"/>
              </w:rPr>
            </w:pPr>
            <w:r w:rsidRPr="008E5D45">
              <w:rPr>
                <w:rFonts w:eastAsia="MS Mincho"/>
                <w:b/>
                <w:bCs/>
                <w:sz w:val="28"/>
                <w:szCs w:val="28"/>
                <w:lang w:eastAsia="ar-SA"/>
              </w:rPr>
              <w:t xml:space="preserve">                Принято Советом</w:t>
            </w:r>
          </w:p>
          <w:p w14:paraId="6C8DF39D" w14:textId="77777777" w:rsidR="008E5D45" w:rsidRPr="008E5D45" w:rsidRDefault="008E5D45" w:rsidP="008E5D45">
            <w:pPr>
              <w:widowControl w:val="0"/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42" w:right="-87" w:firstLine="452"/>
              <w:jc w:val="both"/>
              <w:textAlignment w:val="baseline"/>
              <w:rPr>
                <w:rFonts w:eastAsia="MS Mincho"/>
                <w:b/>
                <w:bCs/>
                <w:sz w:val="28"/>
                <w:szCs w:val="28"/>
                <w:lang w:eastAsia="ar-SA"/>
              </w:rPr>
            </w:pPr>
            <w:r w:rsidRPr="008E5D45">
              <w:rPr>
                <w:rFonts w:eastAsia="MS Mincho"/>
                <w:b/>
                <w:bCs/>
                <w:sz w:val="28"/>
                <w:szCs w:val="28"/>
                <w:lang w:eastAsia="ar-SA"/>
              </w:rPr>
              <w:t xml:space="preserve">                6 июня 2024 г.</w:t>
            </w:r>
          </w:p>
          <w:p w14:paraId="1CC7CD31" w14:textId="4C7E6624" w:rsidR="008E5D45" w:rsidRPr="008E5D45" w:rsidRDefault="008E5D45" w:rsidP="008E5D45">
            <w:pPr>
              <w:widowControl w:val="0"/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42" w:right="-87" w:firstLine="452"/>
              <w:jc w:val="both"/>
              <w:textAlignment w:val="baseline"/>
              <w:rPr>
                <w:rFonts w:eastAsia="MS Mincho"/>
                <w:b/>
                <w:bCs/>
                <w:spacing w:val="20"/>
                <w:sz w:val="28"/>
                <w:szCs w:val="28"/>
                <w:lang w:eastAsia="ar-SA"/>
              </w:rPr>
            </w:pPr>
            <w:r w:rsidRPr="008E5D45">
              <w:rPr>
                <w:rFonts w:eastAsia="MS Mincho"/>
                <w:b/>
                <w:bCs/>
                <w:spacing w:val="20"/>
                <w:sz w:val="28"/>
                <w:szCs w:val="28"/>
                <w:lang w:eastAsia="ar-SA"/>
              </w:rPr>
              <w:t xml:space="preserve">            № 243/оп-</w:t>
            </w:r>
            <w:r>
              <w:rPr>
                <w:rFonts w:eastAsia="MS Mincho"/>
                <w:b/>
                <w:bCs/>
                <w:spacing w:val="20"/>
                <w:sz w:val="28"/>
                <w:szCs w:val="28"/>
                <w:lang w:eastAsia="ar-SA"/>
              </w:rPr>
              <w:t>7</w:t>
            </w:r>
            <w:r w:rsidRPr="008E5D45">
              <w:rPr>
                <w:rFonts w:eastAsia="MS Mincho"/>
                <w:b/>
                <w:bCs/>
                <w:spacing w:val="20"/>
                <w:sz w:val="28"/>
                <w:szCs w:val="28"/>
                <w:lang w:eastAsia="ar-SA"/>
              </w:rPr>
              <w:t>/2024</w:t>
            </w:r>
          </w:p>
          <w:p w14:paraId="38178DB8" w14:textId="77777777" w:rsidR="008E5D45" w:rsidRPr="008E5D45" w:rsidRDefault="008E5D45" w:rsidP="008E5D45">
            <w:pPr>
              <w:widowControl w:val="0"/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42" w:right="-87" w:firstLine="452"/>
              <w:jc w:val="both"/>
              <w:textAlignment w:val="baseline"/>
              <w:rPr>
                <w:rFonts w:eastAsia="MS Mincho"/>
                <w:b/>
                <w:sz w:val="26"/>
                <w:szCs w:val="20"/>
                <w:lang w:eastAsia="ar-SA"/>
              </w:rPr>
            </w:pPr>
          </w:p>
        </w:tc>
      </w:tr>
    </w:tbl>
    <w:p w14:paraId="0D5B78EB" w14:textId="77777777" w:rsidR="008E5D45" w:rsidRDefault="008E5D45" w:rsidP="00425B88">
      <w:pPr>
        <w:widowControl w:val="0"/>
        <w:ind w:left="284"/>
        <w:jc w:val="center"/>
        <w:outlineLvl w:val="1"/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p w14:paraId="4E7F9DBC" w14:textId="1B8D0DEA" w:rsidR="00111AE8" w:rsidRPr="00C55DC3" w:rsidRDefault="00111AE8" w:rsidP="00425B88">
      <w:pPr>
        <w:widowControl w:val="0"/>
        <w:ind w:left="284"/>
        <w:jc w:val="center"/>
        <w:outlineLvl w:val="1"/>
        <w:rPr>
          <w:b/>
          <w:color w:val="000000" w:themeColor="text1"/>
          <w:sz w:val="28"/>
          <w:szCs w:val="28"/>
        </w:rPr>
      </w:pPr>
      <w:r w:rsidRPr="00C55DC3">
        <w:rPr>
          <w:b/>
          <w:color w:val="000000" w:themeColor="text1"/>
          <w:sz w:val="28"/>
          <w:szCs w:val="28"/>
        </w:rPr>
        <w:t>ЭКСПЕРТНОЕ ЗАКЛЮЧЕНИЕ</w:t>
      </w:r>
    </w:p>
    <w:p w14:paraId="47473F08" w14:textId="6508194A" w:rsidR="00547761" w:rsidRPr="00C55DC3" w:rsidRDefault="00111AE8" w:rsidP="00425B88">
      <w:pPr>
        <w:ind w:left="284"/>
        <w:jc w:val="center"/>
        <w:rPr>
          <w:b/>
          <w:color w:val="000000" w:themeColor="text1"/>
          <w:sz w:val="28"/>
          <w:szCs w:val="28"/>
        </w:rPr>
      </w:pPr>
      <w:r w:rsidRPr="00C55DC3">
        <w:rPr>
          <w:b/>
          <w:color w:val="000000" w:themeColor="text1"/>
          <w:sz w:val="28"/>
          <w:szCs w:val="28"/>
        </w:rPr>
        <w:t xml:space="preserve">по </w:t>
      </w:r>
      <w:r w:rsidR="008350E7" w:rsidRPr="00C55DC3">
        <w:rPr>
          <w:b/>
          <w:color w:val="000000" w:themeColor="text1"/>
          <w:sz w:val="28"/>
          <w:szCs w:val="28"/>
        </w:rPr>
        <w:t>проекту</w:t>
      </w:r>
      <w:r w:rsidR="00547761" w:rsidRPr="00C55DC3">
        <w:rPr>
          <w:b/>
          <w:color w:val="000000" w:themeColor="text1"/>
          <w:sz w:val="28"/>
          <w:szCs w:val="28"/>
        </w:rPr>
        <w:t xml:space="preserve"> федеральн</w:t>
      </w:r>
      <w:r w:rsidR="008350E7" w:rsidRPr="00C55DC3">
        <w:rPr>
          <w:b/>
          <w:color w:val="000000" w:themeColor="text1"/>
          <w:sz w:val="28"/>
          <w:szCs w:val="28"/>
        </w:rPr>
        <w:t>ого</w:t>
      </w:r>
      <w:r w:rsidR="00547761" w:rsidRPr="00C55DC3">
        <w:rPr>
          <w:b/>
          <w:color w:val="000000" w:themeColor="text1"/>
          <w:sz w:val="28"/>
          <w:szCs w:val="28"/>
        </w:rPr>
        <w:t xml:space="preserve"> закон</w:t>
      </w:r>
      <w:r w:rsidR="008350E7" w:rsidRPr="00C55DC3">
        <w:rPr>
          <w:b/>
          <w:color w:val="000000" w:themeColor="text1"/>
          <w:sz w:val="28"/>
          <w:szCs w:val="28"/>
        </w:rPr>
        <w:t>а</w:t>
      </w:r>
      <w:r w:rsidR="00547761" w:rsidRPr="00C55DC3">
        <w:rPr>
          <w:b/>
          <w:color w:val="000000" w:themeColor="text1"/>
          <w:sz w:val="28"/>
          <w:szCs w:val="28"/>
        </w:rPr>
        <w:t xml:space="preserve"> </w:t>
      </w:r>
      <w:r w:rsidR="00C40B2B" w:rsidRPr="00C55DC3">
        <w:rPr>
          <w:b/>
          <w:color w:val="000000" w:themeColor="text1"/>
          <w:sz w:val="28"/>
          <w:szCs w:val="28"/>
        </w:rPr>
        <w:t xml:space="preserve">№ 596361-8 </w:t>
      </w:r>
      <w:r w:rsidR="00970F7E" w:rsidRPr="00C55DC3">
        <w:rPr>
          <w:b/>
          <w:color w:val="000000" w:themeColor="text1"/>
          <w:sz w:val="28"/>
          <w:szCs w:val="28"/>
        </w:rPr>
        <w:t>«О внесении изменений в статью 257 части первой Гражданского кодекса Российской Федерации</w:t>
      </w:r>
      <w:r w:rsidR="00547761" w:rsidRPr="00C55DC3">
        <w:rPr>
          <w:b/>
          <w:color w:val="000000" w:themeColor="text1"/>
          <w:sz w:val="28"/>
          <w:szCs w:val="28"/>
        </w:rPr>
        <w:t>»</w:t>
      </w:r>
    </w:p>
    <w:p w14:paraId="1B1F4202" w14:textId="77777777" w:rsidR="00671481" w:rsidRPr="00C55DC3" w:rsidRDefault="00671481" w:rsidP="00425B88">
      <w:pPr>
        <w:widowControl w:val="0"/>
        <w:spacing w:line="360" w:lineRule="auto"/>
        <w:ind w:left="284"/>
        <w:rPr>
          <w:b/>
          <w:color w:val="000000" w:themeColor="text1"/>
          <w:sz w:val="28"/>
          <w:szCs w:val="28"/>
        </w:rPr>
      </w:pPr>
    </w:p>
    <w:p w14:paraId="1933FC27" w14:textId="487E89C3" w:rsidR="00671481" w:rsidRPr="00CF6AC4" w:rsidRDefault="00671481" w:rsidP="00425B88">
      <w:pPr>
        <w:spacing w:line="360" w:lineRule="auto"/>
        <w:ind w:left="284" w:firstLine="567"/>
        <w:jc w:val="both"/>
        <w:rPr>
          <w:color w:val="000000" w:themeColor="text1"/>
          <w:sz w:val="28"/>
          <w:szCs w:val="28"/>
        </w:rPr>
      </w:pPr>
      <w:r w:rsidRPr="00CF6AC4">
        <w:rPr>
          <w:color w:val="000000" w:themeColor="text1"/>
          <w:sz w:val="28"/>
          <w:szCs w:val="28"/>
        </w:rPr>
        <w:t>Проект</w:t>
      </w:r>
      <w:r w:rsidR="00547761" w:rsidRPr="00CF6AC4">
        <w:rPr>
          <w:color w:val="000000" w:themeColor="text1"/>
          <w:sz w:val="28"/>
          <w:szCs w:val="28"/>
        </w:rPr>
        <w:t xml:space="preserve"> федеральн</w:t>
      </w:r>
      <w:r w:rsidR="008350E7" w:rsidRPr="00CF6AC4">
        <w:rPr>
          <w:color w:val="000000" w:themeColor="text1"/>
          <w:sz w:val="28"/>
          <w:szCs w:val="28"/>
        </w:rPr>
        <w:t>ого</w:t>
      </w:r>
      <w:r w:rsidR="00547761" w:rsidRPr="00CF6AC4">
        <w:rPr>
          <w:color w:val="000000" w:themeColor="text1"/>
          <w:sz w:val="28"/>
          <w:szCs w:val="28"/>
        </w:rPr>
        <w:t xml:space="preserve"> закон</w:t>
      </w:r>
      <w:r w:rsidR="008350E7" w:rsidRPr="00CF6AC4">
        <w:rPr>
          <w:color w:val="000000" w:themeColor="text1"/>
          <w:sz w:val="28"/>
          <w:szCs w:val="28"/>
        </w:rPr>
        <w:t>а</w:t>
      </w:r>
      <w:r w:rsidR="00970F7E" w:rsidRPr="00CF6AC4">
        <w:rPr>
          <w:color w:val="000000" w:themeColor="text1"/>
          <w:sz w:val="28"/>
          <w:szCs w:val="28"/>
        </w:rPr>
        <w:t xml:space="preserve"> </w:t>
      </w:r>
      <w:r w:rsidR="00C40B2B" w:rsidRPr="00CF6AC4">
        <w:rPr>
          <w:color w:val="000000" w:themeColor="text1"/>
          <w:sz w:val="28"/>
          <w:szCs w:val="28"/>
        </w:rPr>
        <w:t xml:space="preserve">№ 596361-8 </w:t>
      </w:r>
      <w:r w:rsidR="00970F7E" w:rsidRPr="00CF6AC4">
        <w:rPr>
          <w:color w:val="000000" w:themeColor="text1"/>
          <w:sz w:val="28"/>
          <w:szCs w:val="28"/>
        </w:rPr>
        <w:t>«О внесении изменений в статью 257 части первой Гражданского кодекса Российской Федерации</w:t>
      </w:r>
      <w:r w:rsidR="00547761" w:rsidRPr="00CF6AC4">
        <w:rPr>
          <w:color w:val="000000" w:themeColor="text1"/>
          <w:sz w:val="28"/>
          <w:szCs w:val="28"/>
        </w:rPr>
        <w:t>»</w:t>
      </w:r>
      <w:r w:rsidRPr="00CF6AC4">
        <w:rPr>
          <w:color w:val="000000" w:themeColor="text1"/>
          <w:sz w:val="28"/>
          <w:szCs w:val="28"/>
        </w:rPr>
        <w:t xml:space="preserve"> (далее – Проект) </w:t>
      </w:r>
      <w:r w:rsidR="00C40B2B">
        <w:rPr>
          <w:sz w:val="28"/>
          <w:szCs w:val="28"/>
        </w:rPr>
        <w:t>рассмотрен по инициативе</w:t>
      </w:r>
      <w:r w:rsidR="00C40B2B" w:rsidRPr="00C84DAB">
        <w:rPr>
          <w:sz w:val="28"/>
          <w:szCs w:val="28"/>
        </w:rPr>
        <w:t xml:space="preserve"> Совета при Президенте Российской Федерации по кодификации и совершенствованию гражданского законодательства</w:t>
      </w:r>
      <w:r w:rsidR="00C40B2B" w:rsidRPr="004357F7">
        <w:rPr>
          <w:sz w:val="28"/>
          <w:szCs w:val="28"/>
        </w:rPr>
        <w:t>.</w:t>
      </w:r>
    </w:p>
    <w:p w14:paraId="68D4D0AA" w14:textId="45384448" w:rsidR="00C709AF" w:rsidRPr="00CF6AC4" w:rsidRDefault="00B45750" w:rsidP="00425B88">
      <w:pPr>
        <w:spacing w:line="360" w:lineRule="auto"/>
        <w:ind w:left="284" w:firstLine="567"/>
        <w:jc w:val="both"/>
        <w:rPr>
          <w:color w:val="000000" w:themeColor="text1"/>
          <w:sz w:val="28"/>
          <w:szCs w:val="28"/>
        </w:rPr>
      </w:pPr>
      <w:r w:rsidRPr="00CF6AC4">
        <w:rPr>
          <w:color w:val="000000" w:themeColor="text1"/>
          <w:sz w:val="28"/>
          <w:szCs w:val="28"/>
        </w:rPr>
        <w:t>Проект подготовлен</w:t>
      </w:r>
      <w:r w:rsidR="005C3369">
        <w:rPr>
          <w:color w:val="000000" w:themeColor="text1"/>
          <w:sz w:val="28"/>
          <w:szCs w:val="28"/>
        </w:rPr>
        <w:t xml:space="preserve"> и внесен в Государственную Думу </w:t>
      </w:r>
      <w:r w:rsidR="00E74795" w:rsidRPr="00CF6AC4">
        <w:rPr>
          <w:color w:val="000000" w:themeColor="text1"/>
          <w:sz w:val="28"/>
          <w:szCs w:val="28"/>
        </w:rPr>
        <w:t>группой депутатов.</w:t>
      </w:r>
    </w:p>
    <w:p w14:paraId="106C43E4" w14:textId="30B297F1" w:rsidR="009B293C" w:rsidRPr="00CF6AC4" w:rsidRDefault="00357E29" w:rsidP="00425B88">
      <w:pPr>
        <w:spacing w:line="360" w:lineRule="auto"/>
        <w:ind w:left="284" w:firstLine="567"/>
        <w:jc w:val="both"/>
        <w:rPr>
          <w:color w:val="000000" w:themeColor="text1"/>
          <w:sz w:val="28"/>
          <w:szCs w:val="28"/>
        </w:rPr>
      </w:pPr>
      <w:r w:rsidRPr="00CF6AC4">
        <w:rPr>
          <w:color w:val="000000" w:themeColor="text1"/>
          <w:sz w:val="28"/>
          <w:szCs w:val="28"/>
        </w:rPr>
        <w:t>Проект</w:t>
      </w:r>
      <w:r w:rsidR="00FE2A84" w:rsidRPr="00CF6AC4">
        <w:rPr>
          <w:color w:val="000000" w:themeColor="text1"/>
          <w:sz w:val="28"/>
          <w:szCs w:val="28"/>
        </w:rPr>
        <w:t xml:space="preserve"> состоит из </w:t>
      </w:r>
      <w:r w:rsidR="00B944D0" w:rsidRPr="00CF6AC4">
        <w:rPr>
          <w:color w:val="000000" w:themeColor="text1"/>
          <w:sz w:val="28"/>
          <w:szCs w:val="28"/>
        </w:rPr>
        <w:t>2</w:t>
      </w:r>
      <w:r w:rsidR="00FE2A84" w:rsidRPr="00CF6AC4">
        <w:rPr>
          <w:color w:val="000000" w:themeColor="text1"/>
          <w:sz w:val="28"/>
          <w:szCs w:val="28"/>
        </w:rPr>
        <w:t xml:space="preserve"> статей и </w:t>
      </w:r>
      <w:r w:rsidRPr="00CF6AC4">
        <w:rPr>
          <w:color w:val="000000" w:themeColor="text1"/>
          <w:sz w:val="28"/>
          <w:szCs w:val="28"/>
        </w:rPr>
        <w:t xml:space="preserve">предусматривает </w:t>
      </w:r>
      <w:r w:rsidR="00B944D0" w:rsidRPr="00CF6AC4">
        <w:rPr>
          <w:color w:val="000000" w:themeColor="text1"/>
          <w:sz w:val="28"/>
          <w:szCs w:val="28"/>
        </w:rPr>
        <w:t xml:space="preserve">изложение в новой редакции статьи 257 Гражданского кодекса Российской Федерации </w:t>
      </w:r>
      <w:r w:rsidR="00FE2A84" w:rsidRPr="00CF6AC4">
        <w:rPr>
          <w:color w:val="000000" w:themeColor="text1"/>
          <w:sz w:val="28"/>
          <w:szCs w:val="28"/>
        </w:rPr>
        <w:t>(далее – ГК РФ) (статья 1 Проекта)</w:t>
      </w:r>
      <w:r w:rsidR="00B944D0" w:rsidRPr="00CF6AC4">
        <w:rPr>
          <w:color w:val="000000" w:themeColor="text1"/>
          <w:sz w:val="28"/>
          <w:szCs w:val="28"/>
        </w:rPr>
        <w:t xml:space="preserve"> и </w:t>
      </w:r>
      <w:r w:rsidR="00C465F3" w:rsidRPr="00CF6AC4">
        <w:rPr>
          <w:color w:val="000000" w:themeColor="text1"/>
          <w:sz w:val="28"/>
          <w:szCs w:val="28"/>
        </w:rPr>
        <w:t>определение срока вступления Проекта в силу в случае принятия его в качестве федерального закона</w:t>
      </w:r>
      <w:r w:rsidR="00FE2A84" w:rsidRPr="00CF6AC4">
        <w:rPr>
          <w:color w:val="000000" w:themeColor="text1"/>
          <w:sz w:val="28"/>
          <w:szCs w:val="28"/>
        </w:rPr>
        <w:t xml:space="preserve"> (статья 2</w:t>
      </w:r>
      <w:r w:rsidR="0008126E" w:rsidRPr="00CF6AC4">
        <w:rPr>
          <w:color w:val="000000" w:themeColor="text1"/>
          <w:sz w:val="28"/>
          <w:szCs w:val="28"/>
        </w:rPr>
        <w:t xml:space="preserve"> Проекта)</w:t>
      </w:r>
      <w:r w:rsidR="00C465F3" w:rsidRPr="00CF6AC4">
        <w:rPr>
          <w:color w:val="000000" w:themeColor="text1"/>
          <w:sz w:val="28"/>
          <w:szCs w:val="28"/>
        </w:rPr>
        <w:t>.</w:t>
      </w:r>
    </w:p>
    <w:p w14:paraId="4890677B" w14:textId="43FBE23E" w:rsidR="0073278A" w:rsidRPr="00CF6AC4" w:rsidRDefault="001851A0" w:rsidP="00425B88">
      <w:pPr>
        <w:spacing w:line="360" w:lineRule="auto"/>
        <w:ind w:left="284" w:firstLine="567"/>
        <w:jc w:val="both"/>
        <w:rPr>
          <w:color w:val="000000" w:themeColor="text1"/>
          <w:sz w:val="28"/>
          <w:szCs w:val="28"/>
        </w:rPr>
      </w:pPr>
      <w:r w:rsidRPr="00CF6AC4">
        <w:rPr>
          <w:color w:val="000000" w:themeColor="text1"/>
          <w:sz w:val="28"/>
          <w:szCs w:val="28"/>
        </w:rPr>
        <w:t>В п</w:t>
      </w:r>
      <w:r w:rsidR="00C974F5" w:rsidRPr="00CF6AC4">
        <w:rPr>
          <w:color w:val="000000" w:themeColor="text1"/>
          <w:sz w:val="28"/>
          <w:szCs w:val="28"/>
        </w:rPr>
        <w:t>роектируем</w:t>
      </w:r>
      <w:r w:rsidRPr="00CF6AC4">
        <w:rPr>
          <w:color w:val="000000" w:themeColor="text1"/>
          <w:sz w:val="28"/>
          <w:szCs w:val="28"/>
        </w:rPr>
        <w:t>ой</w:t>
      </w:r>
      <w:r w:rsidR="00C974F5" w:rsidRPr="00CF6AC4">
        <w:rPr>
          <w:color w:val="000000" w:themeColor="text1"/>
          <w:sz w:val="28"/>
          <w:szCs w:val="28"/>
        </w:rPr>
        <w:t xml:space="preserve"> редакци</w:t>
      </w:r>
      <w:r w:rsidRPr="00CF6AC4">
        <w:rPr>
          <w:color w:val="000000" w:themeColor="text1"/>
          <w:sz w:val="28"/>
          <w:szCs w:val="28"/>
        </w:rPr>
        <w:t>и</w:t>
      </w:r>
      <w:r w:rsidR="00C974F5" w:rsidRPr="00CF6AC4">
        <w:rPr>
          <w:color w:val="000000" w:themeColor="text1"/>
          <w:sz w:val="28"/>
          <w:szCs w:val="28"/>
        </w:rPr>
        <w:t xml:space="preserve"> статьи 257 ГК РФ</w:t>
      </w:r>
      <w:r w:rsidRPr="00CF6AC4">
        <w:rPr>
          <w:color w:val="000000" w:themeColor="text1"/>
          <w:sz w:val="28"/>
          <w:szCs w:val="28"/>
        </w:rPr>
        <w:t xml:space="preserve"> делается попытка разграничить два правовых режима</w:t>
      </w:r>
      <w:r w:rsidR="005838D1" w:rsidRPr="00CF6AC4">
        <w:rPr>
          <w:color w:val="000000" w:themeColor="text1"/>
          <w:sz w:val="28"/>
          <w:szCs w:val="28"/>
        </w:rPr>
        <w:t xml:space="preserve"> имущества крестьянско</w:t>
      </w:r>
      <w:r w:rsidR="00FD406C" w:rsidRPr="00CF6AC4">
        <w:rPr>
          <w:color w:val="000000" w:themeColor="text1"/>
          <w:sz w:val="28"/>
          <w:szCs w:val="28"/>
        </w:rPr>
        <w:t>го</w:t>
      </w:r>
      <w:r w:rsidR="005838D1" w:rsidRPr="00CF6AC4">
        <w:rPr>
          <w:color w:val="000000" w:themeColor="text1"/>
          <w:sz w:val="28"/>
          <w:szCs w:val="28"/>
        </w:rPr>
        <w:t xml:space="preserve"> </w:t>
      </w:r>
      <w:r w:rsidR="006F1951" w:rsidRPr="00CF6AC4">
        <w:rPr>
          <w:color w:val="000000" w:themeColor="text1"/>
          <w:sz w:val="28"/>
          <w:szCs w:val="28"/>
        </w:rPr>
        <w:t>(</w:t>
      </w:r>
      <w:r w:rsidR="005838D1" w:rsidRPr="00CF6AC4">
        <w:rPr>
          <w:color w:val="000000" w:themeColor="text1"/>
          <w:sz w:val="28"/>
          <w:szCs w:val="28"/>
        </w:rPr>
        <w:t>фермерско</w:t>
      </w:r>
      <w:r w:rsidR="00FD406C" w:rsidRPr="00CF6AC4">
        <w:rPr>
          <w:color w:val="000000" w:themeColor="text1"/>
          <w:sz w:val="28"/>
          <w:szCs w:val="28"/>
        </w:rPr>
        <w:t>го</w:t>
      </w:r>
      <w:r w:rsidR="006F1951" w:rsidRPr="00CF6AC4">
        <w:rPr>
          <w:color w:val="000000" w:themeColor="text1"/>
          <w:sz w:val="28"/>
          <w:szCs w:val="28"/>
        </w:rPr>
        <w:t>)</w:t>
      </w:r>
      <w:r w:rsidR="005838D1" w:rsidRPr="00CF6AC4">
        <w:rPr>
          <w:color w:val="000000" w:themeColor="text1"/>
          <w:sz w:val="28"/>
          <w:szCs w:val="28"/>
        </w:rPr>
        <w:t xml:space="preserve"> хозяйств</w:t>
      </w:r>
      <w:r w:rsidR="00FD406C" w:rsidRPr="00CF6AC4">
        <w:rPr>
          <w:color w:val="000000" w:themeColor="text1"/>
          <w:sz w:val="28"/>
          <w:szCs w:val="28"/>
        </w:rPr>
        <w:t>а в зависимости от того, является ли</w:t>
      </w:r>
      <w:r w:rsidR="005838D1" w:rsidRPr="00CF6AC4">
        <w:rPr>
          <w:color w:val="000000" w:themeColor="text1"/>
          <w:sz w:val="28"/>
          <w:szCs w:val="28"/>
        </w:rPr>
        <w:t xml:space="preserve"> таковое юридическим лицом и</w:t>
      </w:r>
      <w:r w:rsidR="005C3369">
        <w:rPr>
          <w:color w:val="000000" w:themeColor="text1"/>
          <w:sz w:val="28"/>
          <w:szCs w:val="28"/>
        </w:rPr>
        <w:t>ли</w:t>
      </w:r>
      <w:r w:rsidR="00C75682" w:rsidRPr="00CF6AC4">
        <w:rPr>
          <w:color w:val="000000" w:themeColor="text1"/>
          <w:sz w:val="28"/>
          <w:szCs w:val="28"/>
        </w:rPr>
        <w:t xml:space="preserve"> не является.</w:t>
      </w:r>
    </w:p>
    <w:p w14:paraId="1A398901" w14:textId="73445079" w:rsidR="00C61AE0" w:rsidRPr="00CF6AC4" w:rsidRDefault="00C61AE0" w:rsidP="00425B88">
      <w:pPr>
        <w:spacing w:line="360" w:lineRule="auto"/>
        <w:ind w:left="284" w:firstLine="567"/>
        <w:jc w:val="both"/>
        <w:rPr>
          <w:color w:val="000000" w:themeColor="text1"/>
          <w:sz w:val="28"/>
          <w:szCs w:val="28"/>
        </w:rPr>
      </w:pPr>
      <w:r w:rsidRPr="00CF6AC4">
        <w:rPr>
          <w:color w:val="000000" w:themeColor="text1"/>
          <w:sz w:val="28"/>
          <w:szCs w:val="28"/>
        </w:rPr>
        <w:t xml:space="preserve">Буквально эта мысль </w:t>
      </w:r>
      <w:r w:rsidR="00FD406C" w:rsidRPr="00CF6AC4">
        <w:rPr>
          <w:color w:val="000000" w:themeColor="text1"/>
          <w:sz w:val="28"/>
          <w:szCs w:val="28"/>
        </w:rPr>
        <w:t xml:space="preserve">проводится </w:t>
      </w:r>
      <w:r w:rsidRPr="00CF6AC4">
        <w:rPr>
          <w:color w:val="000000" w:themeColor="text1"/>
          <w:sz w:val="28"/>
          <w:szCs w:val="28"/>
        </w:rPr>
        <w:t>в пояснительной записке к Проекту,</w:t>
      </w:r>
      <w:r w:rsidR="00FD406C" w:rsidRPr="00CF6AC4">
        <w:rPr>
          <w:color w:val="000000" w:themeColor="text1"/>
          <w:sz w:val="28"/>
          <w:szCs w:val="28"/>
        </w:rPr>
        <w:t xml:space="preserve"> где </w:t>
      </w:r>
      <w:r w:rsidRPr="00CF6AC4">
        <w:rPr>
          <w:color w:val="000000" w:themeColor="text1"/>
          <w:sz w:val="28"/>
          <w:szCs w:val="28"/>
        </w:rPr>
        <w:t>говорится: «Таким образом,</w:t>
      </w:r>
      <w:r w:rsidR="00CE310E" w:rsidRPr="00CF6AC4">
        <w:rPr>
          <w:color w:val="000000" w:themeColor="text1"/>
          <w:sz w:val="28"/>
          <w:szCs w:val="28"/>
        </w:rPr>
        <w:t xml:space="preserve"> &lt;…&gt; </w:t>
      </w:r>
      <w:r w:rsidRPr="00CF6AC4">
        <w:rPr>
          <w:color w:val="000000" w:themeColor="text1"/>
          <w:sz w:val="28"/>
          <w:szCs w:val="28"/>
        </w:rPr>
        <w:t>крестьянское (фермерское) хозяйство вправе осуществлять предпринимательскую деятельность без образования юридического лица на основе соглашения о создании крестьянского (фермерского) хозяйства, а также имеет возможность зарегистрировать крестьянское (фермерское) хозяйство в качестве юридического лица».</w:t>
      </w:r>
      <w:r w:rsidR="00A14030" w:rsidRPr="00CF6AC4">
        <w:rPr>
          <w:color w:val="000000" w:themeColor="text1"/>
          <w:sz w:val="28"/>
          <w:szCs w:val="28"/>
        </w:rPr>
        <w:t xml:space="preserve"> И далее: «Важной проблемой правового положения крестьянского (фермерского) хозяйства является вопрос его имущества и прав собственности на него. Регулирование данного вопроса напрямую зависит от того, </w:t>
      </w:r>
      <w:r w:rsidR="00A14030" w:rsidRPr="00CF6AC4">
        <w:rPr>
          <w:color w:val="000000" w:themeColor="text1"/>
          <w:sz w:val="28"/>
          <w:szCs w:val="28"/>
        </w:rPr>
        <w:lastRenderedPageBreak/>
        <w:t>зарегистрировано крестьянское (фермерское) хозяйство в качестве юридического лица или нет».</w:t>
      </w:r>
    </w:p>
    <w:p w14:paraId="64FDB5AF" w14:textId="124BBB1C" w:rsidR="00C406D1" w:rsidRPr="00CF6AC4" w:rsidRDefault="009459D8" w:rsidP="00425B88">
      <w:pPr>
        <w:spacing w:line="360" w:lineRule="auto"/>
        <w:ind w:left="284" w:firstLine="567"/>
        <w:jc w:val="both"/>
        <w:rPr>
          <w:color w:val="000000" w:themeColor="text1"/>
          <w:sz w:val="28"/>
          <w:szCs w:val="28"/>
        </w:rPr>
      </w:pPr>
      <w:r w:rsidRPr="00CF6AC4">
        <w:rPr>
          <w:color w:val="000000" w:themeColor="text1"/>
          <w:sz w:val="28"/>
          <w:szCs w:val="28"/>
        </w:rPr>
        <w:t xml:space="preserve">Действительно, ГК РФ </w:t>
      </w:r>
      <w:r w:rsidR="005820AB">
        <w:rPr>
          <w:color w:val="000000" w:themeColor="text1"/>
          <w:sz w:val="28"/>
          <w:szCs w:val="28"/>
        </w:rPr>
        <w:t>упоминает</w:t>
      </w:r>
      <w:r w:rsidR="005820AB" w:rsidRPr="00CF6AC4">
        <w:rPr>
          <w:color w:val="000000" w:themeColor="text1"/>
          <w:sz w:val="28"/>
          <w:szCs w:val="28"/>
        </w:rPr>
        <w:t xml:space="preserve"> </w:t>
      </w:r>
      <w:r w:rsidRPr="00CF6AC4">
        <w:rPr>
          <w:color w:val="000000" w:themeColor="text1"/>
          <w:sz w:val="28"/>
          <w:szCs w:val="28"/>
        </w:rPr>
        <w:t>о крестьянском (фермерском) хозяйстве в дв</w:t>
      </w:r>
      <w:r w:rsidR="00FD406C" w:rsidRPr="00CF6AC4">
        <w:rPr>
          <w:color w:val="000000" w:themeColor="text1"/>
          <w:sz w:val="28"/>
          <w:szCs w:val="28"/>
        </w:rPr>
        <w:t>ух аспектах</w:t>
      </w:r>
      <w:r w:rsidRPr="00CF6AC4">
        <w:rPr>
          <w:color w:val="000000" w:themeColor="text1"/>
          <w:sz w:val="28"/>
          <w:szCs w:val="28"/>
        </w:rPr>
        <w:t>: как о</w:t>
      </w:r>
      <w:r w:rsidR="00162CCD" w:rsidRPr="00CF6AC4">
        <w:rPr>
          <w:color w:val="000000" w:themeColor="text1"/>
          <w:sz w:val="28"/>
          <w:szCs w:val="28"/>
        </w:rPr>
        <w:t xml:space="preserve">б </w:t>
      </w:r>
      <w:r w:rsidRPr="00CF6AC4">
        <w:rPr>
          <w:color w:val="000000" w:themeColor="text1"/>
          <w:sz w:val="28"/>
          <w:szCs w:val="28"/>
        </w:rPr>
        <w:t>объединении граждан</w:t>
      </w:r>
      <w:r w:rsidR="00162CCD" w:rsidRPr="00CF6AC4">
        <w:rPr>
          <w:color w:val="000000" w:themeColor="text1"/>
          <w:sz w:val="28"/>
          <w:szCs w:val="28"/>
        </w:rPr>
        <w:t xml:space="preserve"> на основе соглашения о ведении деятельности в области сельского хозяйства</w:t>
      </w:r>
      <w:r w:rsidRPr="00CF6AC4">
        <w:rPr>
          <w:color w:val="000000" w:themeColor="text1"/>
          <w:sz w:val="28"/>
          <w:szCs w:val="28"/>
        </w:rPr>
        <w:t xml:space="preserve"> </w:t>
      </w:r>
      <w:r w:rsidR="00162CCD" w:rsidRPr="00CF6AC4">
        <w:rPr>
          <w:color w:val="000000" w:themeColor="text1"/>
          <w:sz w:val="28"/>
          <w:szCs w:val="28"/>
        </w:rPr>
        <w:t xml:space="preserve">(пункт 5 статьи 23 ГК РФ) </w:t>
      </w:r>
      <w:r w:rsidRPr="00CF6AC4">
        <w:rPr>
          <w:color w:val="000000" w:themeColor="text1"/>
          <w:sz w:val="28"/>
          <w:szCs w:val="28"/>
        </w:rPr>
        <w:t xml:space="preserve">и как об особой </w:t>
      </w:r>
      <w:r w:rsidR="005820AB">
        <w:rPr>
          <w:color w:val="000000" w:themeColor="text1"/>
          <w:sz w:val="28"/>
          <w:szCs w:val="28"/>
        </w:rPr>
        <w:t xml:space="preserve">организационно-правовой </w:t>
      </w:r>
      <w:r w:rsidRPr="00CF6AC4">
        <w:rPr>
          <w:color w:val="000000" w:themeColor="text1"/>
          <w:sz w:val="28"/>
          <w:szCs w:val="28"/>
        </w:rPr>
        <w:t>форме корпоративного объединения</w:t>
      </w:r>
      <w:r w:rsidR="00141FEE">
        <w:rPr>
          <w:color w:val="000000" w:themeColor="text1"/>
          <w:sz w:val="28"/>
          <w:szCs w:val="28"/>
        </w:rPr>
        <w:t xml:space="preserve"> (статья 86</w:t>
      </w:r>
      <w:r w:rsidR="00162CCD" w:rsidRPr="00141FEE">
        <w:rPr>
          <w:color w:val="000000" w:themeColor="text1"/>
          <w:sz w:val="28"/>
          <w:szCs w:val="28"/>
          <w:vertAlign w:val="superscript"/>
        </w:rPr>
        <w:t>1</w:t>
      </w:r>
      <w:r w:rsidR="00162CCD" w:rsidRPr="00CF6AC4">
        <w:rPr>
          <w:color w:val="000000" w:themeColor="text1"/>
          <w:sz w:val="28"/>
          <w:szCs w:val="28"/>
        </w:rPr>
        <w:t xml:space="preserve"> ГК РФ)</w:t>
      </w:r>
      <w:r w:rsidRPr="00CF6AC4">
        <w:rPr>
          <w:color w:val="000000" w:themeColor="text1"/>
          <w:sz w:val="28"/>
          <w:szCs w:val="28"/>
        </w:rPr>
        <w:t>.</w:t>
      </w:r>
      <w:r w:rsidR="004D44C0" w:rsidRPr="00CF6AC4">
        <w:rPr>
          <w:color w:val="000000" w:themeColor="text1"/>
          <w:sz w:val="28"/>
          <w:szCs w:val="28"/>
        </w:rPr>
        <w:t xml:space="preserve"> Указанная двойствен</w:t>
      </w:r>
      <w:r w:rsidR="00141FEE">
        <w:rPr>
          <w:color w:val="000000" w:themeColor="text1"/>
          <w:sz w:val="28"/>
          <w:szCs w:val="28"/>
        </w:rPr>
        <w:t xml:space="preserve">ность стала результатом включения в ГК РФ </w:t>
      </w:r>
      <w:r w:rsidR="00DD1D99" w:rsidRPr="00CF6AC4">
        <w:rPr>
          <w:color w:val="000000" w:themeColor="text1"/>
          <w:sz w:val="28"/>
          <w:szCs w:val="28"/>
        </w:rPr>
        <w:t>Федеральным законом от 30 декабря 2012</w:t>
      </w:r>
      <w:r w:rsidR="00C40B2B">
        <w:rPr>
          <w:color w:val="000000" w:themeColor="text1"/>
          <w:sz w:val="28"/>
          <w:szCs w:val="28"/>
        </w:rPr>
        <w:t xml:space="preserve"> </w:t>
      </w:r>
      <w:r w:rsidR="00141FEE">
        <w:rPr>
          <w:color w:val="000000" w:themeColor="text1"/>
          <w:sz w:val="28"/>
          <w:szCs w:val="28"/>
        </w:rPr>
        <w:t xml:space="preserve">г. </w:t>
      </w:r>
      <w:r w:rsidR="00DD1D99" w:rsidRPr="00CF6AC4">
        <w:rPr>
          <w:color w:val="000000" w:themeColor="text1"/>
          <w:sz w:val="28"/>
          <w:szCs w:val="28"/>
        </w:rPr>
        <w:t xml:space="preserve">№ 302-ФЗ «О внесении изменений в главы 1, 2, 3 и 4 части первой Гражданского кодекса Российской Федерации» </w:t>
      </w:r>
      <w:r w:rsidR="004D44C0" w:rsidRPr="00CF6AC4">
        <w:rPr>
          <w:color w:val="000000" w:themeColor="text1"/>
          <w:sz w:val="28"/>
          <w:szCs w:val="28"/>
        </w:rPr>
        <w:t>стать</w:t>
      </w:r>
      <w:r w:rsidR="00DD1D99" w:rsidRPr="00CF6AC4">
        <w:rPr>
          <w:color w:val="000000" w:themeColor="text1"/>
          <w:sz w:val="28"/>
          <w:szCs w:val="28"/>
        </w:rPr>
        <w:t xml:space="preserve">и </w:t>
      </w:r>
      <w:r w:rsidR="00141FEE">
        <w:rPr>
          <w:color w:val="000000" w:themeColor="text1"/>
          <w:sz w:val="28"/>
          <w:szCs w:val="28"/>
        </w:rPr>
        <w:t>86</w:t>
      </w:r>
      <w:r w:rsidR="004D44C0" w:rsidRPr="00141FEE">
        <w:rPr>
          <w:color w:val="000000" w:themeColor="text1"/>
          <w:sz w:val="28"/>
          <w:szCs w:val="28"/>
          <w:vertAlign w:val="superscript"/>
        </w:rPr>
        <w:t>1</w:t>
      </w:r>
      <w:r w:rsidR="008370B7" w:rsidRPr="00CF6AC4">
        <w:rPr>
          <w:color w:val="000000" w:themeColor="text1"/>
          <w:sz w:val="28"/>
          <w:szCs w:val="28"/>
        </w:rPr>
        <w:t>,</w:t>
      </w:r>
      <w:r w:rsidR="00CE0B68" w:rsidRPr="00CF6AC4">
        <w:rPr>
          <w:color w:val="000000" w:themeColor="text1"/>
          <w:sz w:val="28"/>
          <w:szCs w:val="28"/>
        </w:rPr>
        <w:t xml:space="preserve"> </w:t>
      </w:r>
      <w:r w:rsidR="003713AC" w:rsidRPr="00CF6AC4">
        <w:rPr>
          <w:color w:val="000000" w:themeColor="text1"/>
          <w:sz w:val="28"/>
          <w:szCs w:val="28"/>
        </w:rPr>
        <w:t>предусматривающей</w:t>
      </w:r>
      <w:r w:rsidR="008370B7" w:rsidRPr="00CF6AC4">
        <w:rPr>
          <w:color w:val="000000" w:themeColor="text1"/>
          <w:sz w:val="28"/>
          <w:szCs w:val="28"/>
        </w:rPr>
        <w:t xml:space="preserve"> право граждан, </w:t>
      </w:r>
      <w:r w:rsidR="008370B7" w:rsidRPr="00CF6AC4">
        <w:rPr>
          <w:sz w:val="28"/>
          <w:szCs w:val="28"/>
        </w:rPr>
        <w:t xml:space="preserve">ведущих совместную деятельность в области сельского хозяйства, создать юридическое лицо в </w:t>
      </w:r>
      <w:r w:rsidR="00957375" w:rsidRPr="00CF6AC4">
        <w:rPr>
          <w:sz w:val="28"/>
          <w:szCs w:val="28"/>
        </w:rPr>
        <w:t xml:space="preserve">организационно-правовой форме – </w:t>
      </w:r>
      <w:r w:rsidR="00957375" w:rsidRPr="00CF6AC4">
        <w:rPr>
          <w:color w:val="000000" w:themeColor="text1"/>
          <w:sz w:val="28"/>
          <w:szCs w:val="28"/>
        </w:rPr>
        <w:t>крестьянское (фермерское) хозяйство.</w:t>
      </w:r>
    </w:p>
    <w:p w14:paraId="5EA69F0B" w14:textId="677ACC79" w:rsidR="00D9108F" w:rsidRPr="00CF6AC4" w:rsidRDefault="00D56C10" w:rsidP="00425B88">
      <w:pPr>
        <w:spacing w:line="360" w:lineRule="auto"/>
        <w:ind w:left="284" w:firstLine="567"/>
        <w:jc w:val="both"/>
        <w:rPr>
          <w:color w:val="000000" w:themeColor="text1"/>
          <w:sz w:val="28"/>
          <w:szCs w:val="28"/>
        </w:rPr>
      </w:pPr>
      <w:r w:rsidRPr="00CF6AC4">
        <w:rPr>
          <w:color w:val="000000" w:themeColor="text1"/>
          <w:sz w:val="28"/>
          <w:szCs w:val="28"/>
        </w:rPr>
        <w:t>Оценка</w:t>
      </w:r>
      <w:r w:rsidR="009B773F" w:rsidRPr="00CF6AC4">
        <w:rPr>
          <w:color w:val="000000" w:themeColor="text1"/>
          <w:sz w:val="28"/>
          <w:szCs w:val="28"/>
        </w:rPr>
        <w:t xml:space="preserve"> целесообразности</w:t>
      </w:r>
      <w:r w:rsidRPr="00CF6AC4">
        <w:rPr>
          <w:color w:val="000000" w:themeColor="text1"/>
          <w:sz w:val="28"/>
          <w:szCs w:val="28"/>
        </w:rPr>
        <w:t xml:space="preserve"> </w:t>
      </w:r>
      <w:r w:rsidR="005820AB">
        <w:rPr>
          <w:color w:val="000000" w:themeColor="text1"/>
          <w:sz w:val="28"/>
          <w:szCs w:val="28"/>
        </w:rPr>
        <w:t>состоявшегося в 2012 году изменения</w:t>
      </w:r>
      <w:r w:rsidR="00957375" w:rsidRPr="00CF6AC4">
        <w:rPr>
          <w:color w:val="000000" w:themeColor="text1"/>
          <w:sz w:val="28"/>
          <w:szCs w:val="28"/>
        </w:rPr>
        <w:t xml:space="preserve"> </w:t>
      </w:r>
      <w:r w:rsidRPr="00CF6AC4">
        <w:rPr>
          <w:color w:val="000000" w:themeColor="text1"/>
          <w:sz w:val="28"/>
          <w:szCs w:val="28"/>
        </w:rPr>
        <w:t xml:space="preserve">выходит за рамки настоящего </w:t>
      </w:r>
      <w:r w:rsidR="00E871A2">
        <w:rPr>
          <w:color w:val="000000" w:themeColor="text1"/>
          <w:sz w:val="28"/>
          <w:szCs w:val="28"/>
        </w:rPr>
        <w:t xml:space="preserve">Экспертного </w:t>
      </w:r>
      <w:r w:rsidRPr="00CF6AC4">
        <w:rPr>
          <w:color w:val="000000" w:themeColor="text1"/>
          <w:sz w:val="28"/>
          <w:szCs w:val="28"/>
        </w:rPr>
        <w:t>заключения, однако следует отметить, что практическ</w:t>
      </w:r>
      <w:r w:rsidR="005820AB">
        <w:rPr>
          <w:color w:val="000000" w:themeColor="text1"/>
          <w:sz w:val="28"/>
          <w:szCs w:val="28"/>
        </w:rPr>
        <w:t>ой</w:t>
      </w:r>
      <w:r w:rsidRPr="00CF6AC4">
        <w:rPr>
          <w:color w:val="000000" w:themeColor="text1"/>
          <w:sz w:val="28"/>
          <w:szCs w:val="28"/>
        </w:rPr>
        <w:t xml:space="preserve"> проблем</w:t>
      </w:r>
      <w:r w:rsidR="005820AB">
        <w:rPr>
          <w:color w:val="000000" w:themeColor="text1"/>
          <w:sz w:val="28"/>
          <w:szCs w:val="28"/>
        </w:rPr>
        <w:t>ы</w:t>
      </w:r>
      <w:r w:rsidRPr="00CF6AC4">
        <w:rPr>
          <w:color w:val="000000" w:themeColor="text1"/>
          <w:sz w:val="28"/>
          <w:szCs w:val="28"/>
        </w:rPr>
        <w:t xml:space="preserve"> смешения правовых режимов имущества, принадлежащего </w:t>
      </w:r>
      <w:r w:rsidR="00FD406C" w:rsidRPr="00CF6AC4">
        <w:rPr>
          <w:color w:val="000000" w:themeColor="text1"/>
          <w:sz w:val="28"/>
          <w:szCs w:val="28"/>
        </w:rPr>
        <w:t xml:space="preserve">гражданам </w:t>
      </w:r>
      <w:r w:rsidR="00A01D6A">
        <w:rPr>
          <w:color w:val="000000" w:themeColor="text1"/>
          <w:sz w:val="28"/>
          <w:szCs w:val="28"/>
        </w:rPr>
        <w:t>–</w:t>
      </w:r>
      <w:r w:rsidR="00FD406C" w:rsidRPr="00CF6AC4">
        <w:rPr>
          <w:color w:val="000000" w:themeColor="text1"/>
          <w:sz w:val="28"/>
          <w:szCs w:val="28"/>
        </w:rPr>
        <w:t xml:space="preserve"> </w:t>
      </w:r>
      <w:r w:rsidRPr="00CF6AC4">
        <w:rPr>
          <w:color w:val="000000" w:themeColor="text1"/>
          <w:sz w:val="28"/>
          <w:szCs w:val="28"/>
        </w:rPr>
        <w:t>членам крестьянского (фермерского) хозяйства на праве общей собственности</w:t>
      </w:r>
      <w:r w:rsidR="005820AB">
        <w:rPr>
          <w:color w:val="000000" w:themeColor="text1"/>
          <w:sz w:val="28"/>
          <w:szCs w:val="28"/>
        </w:rPr>
        <w:t>,</w:t>
      </w:r>
      <w:r w:rsidRPr="00CF6AC4">
        <w:rPr>
          <w:color w:val="000000" w:themeColor="text1"/>
          <w:sz w:val="28"/>
          <w:szCs w:val="28"/>
        </w:rPr>
        <w:t xml:space="preserve"> и имущества, принадлежащего крестьянскому</w:t>
      </w:r>
      <w:r w:rsidR="00915E3B" w:rsidRPr="00CF6AC4">
        <w:rPr>
          <w:color w:val="000000" w:themeColor="text1"/>
          <w:sz w:val="28"/>
          <w:szCs w:val="28"/>
        </w:rPr>
        <w:t xml:space="preserve"> </w:t>
      </w:r>
      <w:r w:rsidRPr="00CF6AC4">
        <w:rPr>
          <w:color w:val="000000" w:themeColor="text1"/>
          <w:sz w:val="28"/>
          <w:szCs w:val="28"/>
        </w:rPr>
        <w:t>(фермер</w:t>
      </w:r>
      <w:r w:rsidR="00BC1317" w:rsidRPr="00CF6AC4">
        <w:rPr>
          <w:color w:val="000000" w:themeColor="text1"/>
          <w:sz w:val="28"/>
          <w:szCs w:val="28"/>
        </w:rPr>
        <w:t>с</w:t>
      </w:r>
      <w:r w:rsidRPr="00CF6AC4">
        <w:rPr>
          <w:color w:val="000000" w:themeColor="text1"/>
          <w:sz w:val="28"/>
          <w:szCs w:val="28"/>
        </w:rPr>
        <w:t>кому) хозяйству</w:t>
      </w:r>
      <w:r w:rsidR="00915E3B" w:rsidRPr="00CF6AC4">
        <w:rPr>
          <w:color w:val="000000" w:themeColor="text1"/>
          <w:sz w:val="28"/>
          <w:szCs w:val="28"/>
        </w:rPr>
        <w:t xml:space="preserve"> как юридическому лицу на праве «единоличной» собственности</w:t>
      </w:r>
      <w:r w:rsidR="005820AB">
        <w:rPr>
          <w:color w:val="000000" w:themeColor="text1"/>
          <w:sz w:val="28"/>
          <w:szCs w:val="28"/>
        </w:rPr>
        <w:t>,</w:t>
      </w:r>
      <w:r w:rsidR="00915E3B" w:rsidRPr="00CF6AC4">
        <w:rPr>
          <w:color w:val="000000" w:themeColor="text1"/>
          <w:sz w:val="28"/>
          <w:szCs w:val="28"/>
        </w:rPr>
        <w:t xml:space="preserve"> указанная двойственность не вызывает. Не содержится указаний на</w:t>
      </w:r>
      <w:r w:rsidR="00FD406C" w:rsidRPr="00CF6AC4">
        <w:rPr>
          <w:color w:val="000000" w:themeColor="text1"/>
          <w:sz w:val="28"/>
          <w:szCs w:val="28"/>
        </w:rPr>
        <w:t xml:space="preserve"> наличие</w:t>
      </w:r>
      <w:r w:rsidR="00915E3B" w:rsidRPr="00CF6AC4">
        <w:rPr>
          <w:color w:val="000000" w:themeColor="text1"/>
          <w:sz w:val="28"/>
          <w:szCs w:val="28"/>
        </w:rPr>
        <w:t xml:space="preserve"> таки</w:t>
      </w:r>
      <w:r w:rsidR="00FD406C" w:rsidRPr="00CF6AC4">
        <w:rPr>
          <w:color w:val="000000" w:themeColor="text1"/>
          <w:sz w:val="28"/>
          <w:szCs w:val="28"/>
        </w:rPr>
        <w:t>х</w:t>
      </w:r>
      <w:r w:rsidR="00915E3B" w:rsidRPr="00CF6AC4">
        <w:rPr>
          <w:color w:val="000000" w:themeColor="text1"/>
          <w:sz w:val="28"/>
          <w:szCs w:val="28"/>
        </w:rPr>
        <w:t xml:space="preserve"> проблем и в пояснительной записке.</w:t>
      </w:r>
    </w:p>
    <w:p w14:paraId="341977E0" w14:textId="59264295" w:rsidR="005820AB" w:rsidRDefault="00D9108F" w:rsidP="00425B88">
      <w:pPr>
        <w:spacing w:line="360" w:lineRule="auto"/>
        <w:ind w:left="284" w:firstLine="567"/>
        <w:jc w:val="both"/>
        <w:rPr>
          <w:color w:val="000000" w:themeColor="text1"/>
          <w:sz w:val="28"/>
          <w:szCs w:val="28"/>
        </w:rPr>
      </w:pPr>
      <w:r w:rsidRPr="00CF6AC4">
        <w:rPr>
          <w:color w:val="000000" w:themeColor="text1"/>
          <w:sz w:val="28"/>
          <w:szCs w:val="28"/>
        </w:rPr>
        <w:t xml:space="preserve">С содержательной точки зрения включение в статью 257 ГК РФ </w:t>
      </w:r>
      <w:r w:rsidR="00BC1317" w:rsidRPr="00CF6AC4">
        <w:rPr>
          <w:color w:val="000000" w:themeColor="text1"/>
          <w:sz w:val="28"/>
          <w:szCs w:val="28"/>
        </w:rPr>
        <w:t xml:space="preserve">уточняющей </w:t>
      </w:r>
      <w:r w:rsidRPr="00CF6AC4">
        <w:rPr>
          <w:color w:val="000000" w:themeColor="text1"/>
          <w:sz w:val="28"/>
          <w:szCs w:val="28"/>
        </w:rPr>
        <w:t xml:space="preserve">оговорки о том, что в этой статье речь идет именно об общей собственности членов крестьянского (фермерского) хозяйства </w:t>
      </w:r>
      <w:r w:rsidR="005E7909" w:rsidRPr="00CF6AC4">
        <w:rPr>
          <w:color w:val="000000" w:themeColor="text1"/>
          <w:sz w:val="28"/>
          <w:szCs w:val="28"/>
        </w:rPr>
        <w:t>(</w:t>
      </w:r>
      <w:r w:rsidR="00BC1317" w:rsidRPr="00CF6AC4">
        <w:rPr>
          <w:color w:val="000000" w:themeColor="text1"/>
          <w:sz w:val="28"/>
          <w:szCs w:val="28"/>
        </w:rPr>
        <w:t xml:space="preserve">не являющегося </w:t>
      </w:r>
      <w:r w:rsidR="005E7909" w:rsidRPr="00CF6AC4">
        <w:rPr>
          <w:color w:val="000000" w:themeColor="text1"/>
          <w:sz w:val="28"/>
          <w:szCs w:val="28"/>
        </w:rPr>
        <w:t xml:space="preserve">юридическим лицом) </w:t>
      </w:r>
      <w:r w:rsidRPr="00CF6AC4">
        <w:rPr>
          <w:color w:val="000000" w:themeColor="text1"/>
          <w:sz w:val="28"/>
          <w:szCs w:val="28"/>
        </w:rPr>
        <w:t>ничего не прибавляет к действующему регулированию</w:t>
      </w:r>
      <w:r w:rsidR="005E7909" w:rsidRPr="00CF6AC4">
        <w:rPr>
          <w:color w:val="000000" w:themeColor="text1"/>
          <w:sz w:val="28"/>
          <w:szCs w:val="28"/>
        </w:rPr>
        <w:t xml:space="preserve">, согласно которому </w:t>
      </w:r>
      <w:r w:rsidR="00EC7E0C" w:rsidRPr="00CF6AC4">
        <w:rPr>
          <w:color w:val="000000" w:themeColor="text1"/>
          <w:sz w:val="28"/>
          <w:szCs w:val="28"/>
        </w:rPr>
        <w:t>субъектами права общей собственности мо</w:t>
      </w:r>
      <w:r w:rsidR="005820AB">
        <w:rPr>
          <w:color w:val="000000" w:themeColor="text1"/>
          <w:sz w:val="28"/>
          <w:szCs w:val="28"/>
        </w:rPr>
        <w:t>гу</w:t>
      </w:r>
      <w:r w:rsidR="002F692D" w:rsidRPr="00CF6AC4">
        <w:rPr>
          <w:color w:val="000000" w:themeColor="text1"/>
          <w:sz w:val="28"/>
          <w:szCs w:val="28"/>
        </w:rPr>
        <w:t>т быть</w:t>
      </w:r>
      <w:r w:rsidR="005820AB">
        <w:rPr>
          <w:color w:val="000000" w:themeColor="text1"/>
          <w:sz w:val="28"/>
          <w:szCs w:val="28"/>
        </w:rPr>
        <w:t xml:space="preserve"> несколько</w:t>
      </w:r>
      <w:r w:rsidR="002F692D" w:rsidRPr="00CF6AC4">
        <w:rPr>
          <w:color w:val="000000" w:themeColor="text1"/>
          <w:sz w:val="28"/>
          <w:szCs w:val="28"/>
        </w:rPr>
        <w:t xml:space="preserve"> лиц, выступающих в личном качестве</w:t>
      </w:r>
      <w:r w:rsidR="003F7775" w:rsidRPr="00CF6AC4">
        <w:rPr>
          <w:color w:val="000000" w:themeColor="text1"/>
          <w:sz w:val="28"/>
          <w:szCs w:val="28"/>
        </w:rPr>
        <w:t xml:space="preserve">, в то время как юридическое лицо, в </w:t>
      </w:r>
      <w:r w:rsidR="002643CA" w:rsidRPr="00CF6AC4">
        <w:rPr>
          <w:color w:val="000000" w:themeColor="text1"/>
          <w:sz w:val="28"/>
          <w:szCs w:val="28"/>
        </w:rPr>
        <w:t>частности</w:t>
      </w:r>
      <w:r w:rsidR="00CE310E" w:rsidRPr="00CF6AC4">
        <w:rPr>
          <w:color w:val="000000" w:themeColor="text1"/>
          <w:sz w:val="28"/>
          <w:szCs w:val="28"/>
        </w:rPr>
        <w:t>,</w:t>
      </w:r>
      <w:r w:rsidR="003F7775" w:rsidRPr="00CF6AC4">
        <w:rPr>
          <w:color w:val="000000" w:themeColor="text1"/>
          <w:sz w:val="28"/>
          <w:szCs w:val="28"/>
        </w:rPr>
        <w:t xml:space="preserve"> созданное в </w:t>
      </w:r>
      <w:r w:rsidR="002643CA" w:rsidRPr="00CF6AC4">
        <w:rPr>
          <w:color w:val="000000" w:themeColor="text1"/>
          <w:sz w:val="28"/>
          <w:szCs w:val="28"/>
        </w:rPr>
        <w:t>специальной организационно-правовой форме крестьянского (</w:t>
      </w:r>
      <w:r w:rsidR="002643CA" w:rsidRPr="006C47AB">
        <w:rPr>
          <w:color w:val="000000" w:themeColor="text1"/>
          <w:sz w:val="28"/>
          <w:szCs w:val="28"/>
        </w:rPr>
        <w:t xml:space="preserve">фермерского) хозяйства, является </w:t>
      </w:r>
      <w:r w:rsidR="005820AB">
        <w:rPr>
          <w:color w:val="000000" w:themeColor="text1"/>
          <w:sz w:val="28"/>
          <w:szCs w:val="28"/>
        </w:rPr>
        <w:t>«</w:t>
      </w:r>
      <w:r w:rsidR="002643CA" w:rsidRPr="006C47AB">
        <w:rPr>
          <w:color w:val="000000" w:themeColor="text1"/>
          <w:sz w:val="28"/>
          <w:szCs w:val="28"/>
        </w:rPr>
        <w:t>единоличным</w:t>
      </w:r>
      <w:r w:rsidR="005820AB">
        <w:rPr>
          <w:color w:val="000000" w:themeColor="text1"/>
          <w:sz w:val="28"/>
          <w:szCs w:val="28"/>
        </w:rPr>
        <w:t>»</w:t>
      </w:r>
      <w:r w:rsidR="002643CA" w:rsidRPr="006C47AB">
        <w:rPr>
          <w:color w:val="000000" w:themeColor="text1"/>
          <w:sz w:val="28"/>
          <w:szCs w:val="28"/>
        </w:rPr>
        <w:t xml:space="preserve"> собственником своего имущества.</w:t>
      </w:r>
      <w:r w:rsidR="00A01D6A" w:rsidRPr="006C47AB">
        <w:rPr>
          <w:color w:val="000000" w:themeColor="text1"/>
          <w:sz w:val="28"/>
          <w:szCs w:val="28"/>
        </w:rPr>
        <w:t xml:space="preserve"> </w:t>
      </w:r>
    </w:p>
    <w:p w14:paraId="24CF1F70" w14:textId="2BD53EF9" w:rsidR="002643CA" w:rsidRPr="00CF6AC4" w:rsidRDefault="007228FE" w:rsidP="00425B88">
      <w:pPr>
        <w:spacing w:line="360" w:lineRule="auto"/>
        <w:ind w:left="284" w:firstLine="567"/>
        <w:jc w:val="both"/>
        <w:rPr>
          <w:color w:val="000000" w:themeColor="text1"/>
          <w:sz w:val="28"/>
          <w:szCs w:val="28"/>
        </w:rPr>
      </w:pPr>
      <w:r w:rsidRPr="006C47AB">
        <w:rPr>
          <w:sz w:val="28"/>
          <w:szCs w:val="28"/>
        </w:rPr>
        <w:lastRenderedPageBreak/>
        <w:t>К</w:t>
      </w:r>
      <w:r w:rsidR="00EA1CAE" w:rsidRPr="006C47AB">
        <w:rPr>
          <w:sz w:val="28"/>
          <w:szCs w:val="28"/>
        </w:rPr>
        <w:t xml:space="preserve">оммерческое юридическое лицо </w:t>
      </w:r>
      <w:r w:rsidR="005820AB">
        <w:rPr>
          <w:sz w:val="28"/>
          <w:szCs w:val="28"/>
        </w:rPr>
        <w:t xml:space="preserve">– </w:t>
      </w:r>
      <w:r w:rsidR="00EA1CAE" w:rsidRPr="006C47AB">
        <w:rPr>
          <w:sz w:val="28"/>
          <w:szCs w:val="28"/>
        </w:rPr>
        <w:t>крестьянское (фермерское) хозяйство</w:t>
      </w:r>
      <w:r w:rsidR="005820AB">
        <w:rPr>
          <w:sz w:val="28"/>
          <w:szCs w:val="28"/>
        </w:rPr>
        <w:t xml:space="preserve"> – </w:t>
      </w:r>
      <w:r w:rsidR="00EA1CAE" w:rsidRPr="006C47AB">
        <w:rPr>
          <w:sz w:val="28"/>
          <w:szCs w:val="28"/>
        </w:rPr>
        <w:t>создается</w:t>
      </w:r>
      <w:r w:rsidR="005820AB">
        <w:rPr>
          <w:sz w:val="28"/>
          <w:szCs w:val="28"/>
        </w:rPr>
        <w:t xml:space="preserve"> и действует</w:t>
      </w:r>
      <w:r w:rsidR="00EA1CAE" w:rsidRPr="006C47AB">
        <w:rPr>
          <w:sz w:val="28"/>
          <w:szCs w:val="28"/>
        </w:rPr>
        <w:t xml:space="preserve"> как собственник переданного ему его членами имущества.</w:t>
      </w:r>
      <w:r w:rsidR="00EA1CAE" w:rsidRPr="006C47AB">
        <w:rPr>
          <w:color w:val="000000" w:themeColor="text1"/>
          <w:sz w:val="28"/>
          <w:szCs w:val="28"/>
        </w:rPr>
        <w:t xml:space="preserve"> </w:t>
      </w:r>
      <w:r w:rsidR="00EA1CAE" w:rsidRPr="006C47AB">
        <w:rPr>
          <w:sz w:val="28"/>
          <w:szCs w:val="28"/>
        </w:rPr>
        <w:t>Правовой режим</w:t>
      </w:r>
      <w:r w:rsidR="00A01D6A" w:rsidRPr="006C47AB">
        <w:rPr>
          <w:sz w:val="28"/>
          <w:szCs w:val="28"/>
        </w:rPr>
        <w:t xml:space="preserve"> </w:t>
      </w:r>
      <w:r w:rsidR="00EA1CAE" w:rsidRPr="006C47AB">
        <w:rPr>
          <w:sz w:val="28"/>
          <w:szCs w:val="28"/>
        </w:rPr>
        <w:t>имущества</w:t>
      </w:r>
      <w:r w:rsidRPr="006C47AB">
        <w:rPr>
          <w:sz w:val="28"/>
          <w:szCs w:val="28"/>
        </w:rPr>
        <w:t xml:space="preserve"> такого юридического лица</w:t>
      </w:r>
      <w:r w:rsidR="00A01D6A" w:rsidRPr="006C47AB">
        <w:rPr>
          <w:sz w:val="28"/>
          <w:szCs w:val="28"/>
        </w:rPr>
        <w:t xml:space="preserve"> </w:t>
      </w:r>
      <w:r w:rsidR="00EA1CAE" w:rsidRPr="006C47AB">
        <w:rPr>
          <w:sz w:val="28"/>
          <w:szCs w:val="28"/>
        </w:rPr>
        <w:t xml:space="preserve">аналогичен правовому режиму имущества, установленного ГК </w:t>
      </w:r>
      <w:r w:rsidR="00C40B2B">
        <w:rPr>
          <w:sz w:val="28"/>
          <w:szCs w:val="28"/>
        </w:rPr>
        <w:t xml:space="preserve">РФ </w:t>
      </w:r>
      <w:r w:rsidR="00EA1CAE" w:rsidRPr="006C47AB">
        <w:rPr>
          <w:sz w:val="28"/>
          <w:szCs w:val="28"/>
        </w:rPr>
        <w:t xml:space="preserve">для всех коммерческих организаций. </w:t>
      </w:r>
      <w:r w:rsidR="00EA1CAE" w:rsidRPr="006C47AB">
        <w:rPr>
          <w:color w:val="000000" w:themeColor="text1"/>
          <w:sz w:val="28"/>
          <w:szCs w:val="28"/>
        </w:rPr>
        <w:t>Иное понимание вступало бы в прямое противоречие с</w:t>
      </w:r>
      <w:r w:rsidR="003D7D57" w:rsidRPr="006C47AB">
        <w:rPr>
          <w:color w:val="000000" w:themeColor="text1"/>
          <w:sz w:val="28"/>
          <w:szCs w:val="28"/>
        </w:rPr>
        <w:t xml:space="preserve"> </w:t>
      </w:r>
      <w:r w:rsidR="00EA1CAE" w:rsidRPr="006C47AB">
        <w:rPr>
          <w:color w:val="000000" w:themeColor="text1"/>
          <w:sz w:val="28"/>
          <w:szCs w:val="28"/>
        </w:rPr>
        <w:t>концепцией юри</w:t>
      </w:r>
      <w:r w:rsidR="00EA1CAE" w:rsidRPr="00CF6AC4">
        <w:rPr>
          <w:color w:val="000000" w:themeColor="text1"/>
          <w:sz w:val="28"/>
          <w:szCs w:val="28"/>
        </w:rPr>
        <w:t>дического лица как обособленной имущественной массы.</w:t>
      </w:r>
    </w:p>
    <w:p w14:paraId="05EBB707" w14:textId="04196DB6" w:rsidR="00F776AF" w:rsidRDefault="00141E78" w:rsidP="00425B88">
      <w:pPr>
        <w:spacing w:line="360" w:lineRule="auto"/>
        <w:ind w:left="284" w:firstLine="567"/>
        <w:jc w:val="both"/>
        <w:rPr>
          <w:color w:val="000000" w:themeColor="text1"/>
          <w:sz w:val="28"/>
          <w:szCs w:val="28"/>
        </w:rPr>
      </w:pPr>
      <w:r w:rsidRPr="00CF6AC4">
        <w:rPr>
          <w:color w:val="000000" w:themeColor="text1"/>
          <w:sz w:val="28"/>
          <w:szCs w:val="28"/>
        </w:rPr>
        <w:t xml:space="preserve">Исходя из соображений приоритета стабильности базового кодифицированного акта гражданского законодательства и отсутствия явных и непреодолимых недостатков </w:t>
      </w:r>
      <w:r w:rsidR="00F776AF" w:rsidRPr="00CF6AC4">
        <w:rPr>
          <w:color w:val="000000" w:themeColor="text1"/>
          <w:sz w:val="28"/>
          <w:szCs w:val="28"/>
        </w:rPr>
        <w:t>ГК РФ в указанной части, следует сделать вывод об отсутствии необходимости принятия предложенного Проекта.</w:t>
      </w:r>
    </w:p>
    <w:p w14:paraId="5E929AFC" w14:textId="77777777" w:rsidR="00196671" w:rsidRPr="00CF6AC4" w:rsidRDefault="00196671" w:rsidP="00425B88">
      <w:pPr>
        <w:spacing w:line="360" w:lineRule="auto"/>
        <w:ind w:left="284" w:firstLine="567"/>
        <w:jc w:val="both"/>
        <w:rPr>
          <w:color w:val="000000" w:themeColor="text1"/>
          <w:sz w:val="28"/>
          <w:szCs w:val="28"/>
        </w:rPr>
      </w:pPr>
    </w:p>
    <w:p w14:paraId="6774F434" w14:textId="225B1AC9" w:rsidR="00055C86" w:rsidRDefault="00196671" w:rsidP="00425B88">
      <w:pPr>
        <w:spacing w:line="360" w:lineRule="auto"/>
        <w:ind w:left="284" w:firstLine="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х </w:t>
      </w:r>
      <w:r w:rsidR="00A01D6A">
        <w:rPr>
          <w:sz w:val="28"/>
          <w:szCs w:val="28"/>
        </w:rPr>
        <w:t xml:space="preserve"> </w:t>
      </w:r>
      <w:proofErr w:type="spellStart"/>
      <w:r w:rsidR="00055C86" w:rsidRPr="00CF6AC4">
        <w:rPr>
          <w:sz w:val="28"/>
          <w:szCs w:val="28"/>
        </w:rPr>
        <w:t>х</w:t>
      </w:r>
      <w:proofErr w:type="spellEnd"/>
      <w:proofErr w:type="gramEnd"/>
      <w:r w:rsidR="00A01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055C86" w:rsidRPr="00CF6AC4">
        <w:rPr>
          <w:sz w:val="28"/>
          <w:szCs w:val="28"/>
        </w:rPr>
        <w:t>х</w:t>
      </w:r>
      <w:proofErr w:type="spellEnd"/>
    </w:p>
    <w:p w14:paraId="763463D2" w14:textId="77777777" w:rsidR="00196671" w:rsidRPr="00CF6AC4" w:rsidRDefault="00196671" w:rsidP="00425B88">
      <w:pPr>
        <w:spacing w:line="360" w:lineRule="auto"/>
        <w:ind w:left="284" w:firstLine="567"/>
        <w:jc w:val="center"/>
        <w:rPr>
          <w:sz w:val="28"/>
          <w:szCs w:val="28"/>
        </w:rPr>
      </w:pPr>
    </w:p>
    <w:p w14:paraId="0CC96176" w14:textId="0E7E6814" w:rsidR="00055C86" w:rsidRDefault="00055C86" w:rsidP="00425B88">
      <w:pPr>
        <w:spacing w:line="360" w:lineRule="auto"/>
        <w:ind w:left="284" w:firstLine="567"/>
        <w:jc w:val="both"/>
        <w:rPr>
          <w:sz w:val="28"/>
          <w:szCs w:val="28"/>
        </w:rPr>
      </w:pPr>
      <w:r w:rsidRPr="00CF6AC4">
        <w:rPr>
          <w:sz w:val="28"/>
          <w:szCs w:val="28"/>
          <w:u w:val="single"/>
        </w:rPr>
        <w:t>Вывод:</w:t>
      </w:r>
      <w:r w:rsidRPr="00CF6AC4">
        <w:rPr>
          <w:sz w:val="28"/>
          <w:szCs w:val="28"/>
        </w:rPr>
        <w:t xml:space="preserve"> </w:t>
      </w:r>
      <w:r w:rsidR="00BC53EF" w:rsidRPr="00CF6AC4">
        <w:rPr>
          <w:sz w:val="28"/>
          <w:szCs w:val="28"/>
        </w:rPr>
        <w:t xml:space="preserve">проект федерального закона </w:t>
      </w:r>
      <w:r w:rsidR="00C40B2B" w:rsidRPr="00CF6AC4">
        <w:rPr>
          <w:color w:val="000000" w:themeColor="text1"/>
          <w:sz w:val="28"/>
          <w:szCs w:val="28"/>
        </w:rPr>
        <w:t>№ 596361-8</w:t>
      </w:r>
      <w:r w:rsidR="00C40B2B" w:rsidRPr="00CF6AC4">
        <w:rPr>
          <w:sz w:val="28"/>
          <w:szCs w:val="28"/>
        </w:rPr>
        <w:t xml:space="preserve"> </w:t>
      </w:r>
      <w:r w:rsidR="00BC53EF" w:rsidRPr="00CF6AC4">
        <w:rPr>
          <w:sz w:val="28"/>
          <w:szCs w:val="28"/>
        </w:rPr>
        <w:t xml:space="preserve">«О внесении изменения в </w:t>
      </w:r>
      <w:r w:rsidR="0088732E" w:rsidRPr="00CF6AC4">
        <w:rPr>
          <w:sz w:val="28"/>
          <w:szCs w:val="28"/>
        </w:rPr>
        <w:t xml:space="preserve">статью 257 части первой </w:t>
      </w:r>
      <w:r w:rsidR="00BC53EF" w:rsidRPr="00CF6AC4">
        <w:rPr>
          <w:sz w:val="28"/>
          <w:szCs w:val="28"/>
        </w:rPr>
        <w:t>Гражданск</w:t>
      </w:r>
      <w:r w:rsidR="0088732E" w:rsidRPr="00CF6AC4">
        <w:rPr>
          <w:sz w:val="28"/>
          <w:szCs w:val="28"/>
        </w:rPr>
        <w:t>ого</w:t>
      </w:r>
      <w:r w:rsidR="00BC53EF" w:rsidRPr="00CF6AC4">
        <w:rPr>
          <w:sz w:val="28"/>
          <w:szCs w:val="28"/>
        </w:rPr>
        <w:t xml:space="preserve"> кодекс</w:t>
      </w:r>
      <w:r w:rsidR="0088732E" w:rsidRPr="00CF6AC4">
        <w:rPr>
          <w:sz w:val="28"/>
          <w:szCs w:val="28"/>
        </w:rPr>
        <w:t>а</w:t>
      </w:r>
      <w:r w:rsidR="00BC53EF" w:rsidRPr="00CF6AC4">
        <w:rPr>
          <w:sz w:val="28"/>
          <w:szCs w:val="28"/>
        </w:rPr>
        <w:t xml:space="preserve"> Российской Федерации» не может быть поддержан</w:t>
      </w:r>
      <w:r w:rsidRPr="00CF6AC4">
        <w:rPr>
          <w:sz w:val="28"/>
          <w:szCs w:val="28"/>
        </w:rPr>
        <w:t>.</w:t>
      </w:r>
    </w:p>
    <w:p w14:paraId="226B85D5" w14:textId="43945168" w:rsidR="008E5D45" w:rsidRDefault="008E5D45" w:rsidP="00425B88">
      <w:pPr>
        <w:spacing w:line="360" w:lineRule="auto"/>
        <w:ind w:left="284" w:firstLine="567"/>
        <w:jc w:val="both"/>
        <w:rPr>
          <w:sz w:val="28"/>
          <w:szCs w:val="28"/>
        </w:rPr>
      </w:pPr>
    </w:p>
    <w:p w14:paraId="2C03E40A" w14:textId="77777777" w:rsidR="008E5D45" w:rsidRDefault="008E5D45" w:rsidP="00425B88">
      <w:pPr>
        <w:spacing w:line="360" w:lineRule="auto"/>
        <w:ind w:left="284" w:firstLine="567"/>
        <w:jc w:val="both"/>
        <w:rPr>
          <w:sz w:val="28"/>
          <w:szCs w:val="28"/>
        </w:rPr>
      </w:pPr>
    </w:p>
    <w:tbl>
      <w:tblPr>
        <w:tblStyle w:val="af6"/>
        <w:tblW w:w="963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28"/>
      </w:tblGrid>
      <w:tr w:rsidR="008E5D45" w14:paraId="16607B10" w14:textId="77777777" w:rsidTr="008E5D45">
        <w:tc>
          <w:tcPr>
            <w:tcW w:w="4811" w:type="dxa"/>
          </w:tcPr>
          <w:p w14:paraId="73274552" w14:textId="316E37B3" w:rsidR="008E5D45" w:rsidRDefault="008E5D45" w:rsidP="00425B8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</w:p>
        </w:tc>
        <w:tc>
          <w:tcPr>
            <w:tcW w:w="4828" w:type="dxa"/>
          </w:tcPr>
          <w:p w14:paraId="449B56DF" w14:textId="296F4178" w:rsidR="008E5D45" w:rsidRDefault="008E5D45" w:rsidP="008E5D45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П.В. Крашенинников</w:t>
            </w:r>
          </w:p>
        </w:tc>
      </w:tr>
    </w:tbl>
    <w:p w14:paraId="24AC94EE" w14:textId="77777777" w:rsidR="00055C86" w:rsidRPr="00CF6AC4" w:rsidRDefault="00055C86" w:rsidP="00425B88">
      <w:pPr>
        <w:spacing w:line="360" w:lineRule="auto"/>
        <w:ind w:left="284" w:firstLine="708"/>
        <w:rPr>
          <w:sz w:val="28"/>
          <w:szCs w:val="28"/>
        </w:rPr>
      </w:pPr>
    </w:p>
    <w:p w14:paraId="0BDA369F" w14:textId="77777777" w:rsidR="00055C86" w:rsidRPr="00CF6AC4" w:rsidRDefault="00055C86" w:rsidP="00425B88">
      <w:pPr>
        <w:widowControl w:val="0"/>
        <w:suppressAutoHyphens/>
        <w:autoSpaceDE w:val="0"/>
        <w:autoSpaceDN w:val="0"/>
        <w:adjustRightInd w:val="0"/>
        <w:ind w:left="284" w:right="-35"/>
        <w:jc w:val="center"/>
        <w:outlineLvl w:val="3"/>
        <w:rPr>
          <w:i/>
          <w:sz w:val="28"/>
          <w:szCs w:val="28"/>
        </w:rPr>
      </w:pPr>
    </w:p>
    <w:p w14:paraId="6C79C57A" w14:textId="0FC2DDD6" w:rsidR="00055C86" w:rsidRPr="00CF6AC4" w:rsidRDefault="00055C86" w:rsidP="00822E75">
      <w:pPr>
        <w:suppressAutoHyphens/>
        <w:ind w:left="3686" w:right="-35"/>
        <w:jc w:val="center"/>
        <w:rPr>
          <w:sz w:val="28"/>
          <w:szCs w:val="28"/>
        </w:rPr>
      </w:pPr>
    </w:p>
    <w:sectPr w:rsidR="00055C86" w:rsidRPr="00CF6AC4" w:rsidSect="009D5704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4F8F2" w14:textId="77777777" w:rsidR="0045290A" w:rsidRDefault="0045290A">
      <w:r>
        <w:separator/>
      </w:r>
    </w:p>
  </w:endnote>
  <w:endnote w:type="continuationSeparator" w:id="0">
    <w:p w14:paraId="416E2425" w14:textId="77777777" w:rsidR="0045290A" w:rsidRDefault="0045290A">
      <w:r>
        <w:continuationSeparator/>
      </w:r>
    </w:p>
  </w:endnote>
  <w:endnote w:type="continuationNotice" w:id="1">
    <w:p w14:paraId="37039A24" w14:textId="77777777" w:rsidR="0045290A" w:rsidRDefault="004529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8D4D7" w14:textId="77777777" w:rsidR="0045290A" w:rsidRDefault="0045290A">
      <w:r>
        <w:separator/>
      </w:r>
    </w:p>
  </w:footnote>
  <w:footnote w:type="continuationSeparator" w:id="0">
    <w:p w14:paraId="5E9E0019" w14:textId="77777777" w:rsidR="0045290A" w:rsidRDefault="0045290A">
      <w:r>
        <w:continuationSeparator/>
      </w:r>
    </w:p>
  </w:footnote>
  <w:footnote w:type="continuationNotice" w:id="1">
    <w:p w14:paraId="598A283D" w14:textId="77777777" w:rsidR="0045290A" w:rsidRDefault="004529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4039943"/>
      <w:docPartObj>
        <w:docPartGallery w:val="Page Numbers (Top of Page)"/>
        <w:docPartUnique/>
      </w:docPartObj>
    </w:sdtPr>
    <w:sdtEndPr/>
    <w:sdtContent>
      <w:p w14:paraId="4C8F81AF" w14:textId="5968EDEF" w:rsidR="009D1067" w:rsidRPr="001958B7" w:rsidRDefault="00671481">
        <w:pPr>
          <w:pStyle w:val="a6"/>
          <w:jc w:val="center"/>
        </w:pPr>
        <w:r w:rsidRPr="001958B7">
          <w:fldChar w:fldCharType="begin"/>
        </w:r>
        <w:r w:rsidRPr="001958B7">
          <w:instrText>PAGE   \* MERGEFORMAT</w:instrText>
        </w:r>
        <w:r w:rsidRPr="001958B7">
          <w:fldChar w:fldCharType="separate"/>
        </w:r>
        <w:r w:rsidR="00BE484D">
          <w:rPr>
            <w:noProof/>
          </w:rPr>
          <w:t>3</w:t>
        </w:r>
        <w:r w:rsidRPr="001958B7">
          <w:fldChar w:fldCharType="end"/>
        </w:r>
      </w:p>
    </w:sdtContent>
  </w:sdt>
  <w:p w14:paraId="386F05C5" w14:textId="77777777" w:rsidR="009D1067" w:rsidRPr="001958B7" w:rsidRDefault="009D10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2F92"/>
    <w:multiLevelType w:val="multilevel"/>
    <w:tmpl w:val="6462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A4B2E"/>
    <w:multiLevelType w:val="hybridMultilevel"/>
    <w:tmpl w:val="34841538"/>
    <w:lvl w:ilvl="0" w:tplc="056670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071D72"/>
    <w:multiLevelType w:val="hybridMultilevel"/>
    <w:tmpl w:val="FD38D5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86622DF"/>
    <w:multiLevelType w:val="hybridMultilevel"/>
    <w:tmpl w:val="799E4858"/>
    <w:lvl w:ilvl="0" w:tplc="C5C2272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81"/>
    <w:rsid w:val="0000041A"/>
    <w:rsid w:val="000052E2"/>
    <w:rsid w:val="000156A9"/>
    <w:rsid w:val="00022EB5"/>
    <w:rsid w:val="0003332F"/>
    <w:rsid w:val="00055C86"/>
    <w:rsid w:val="00064DBF"/>
    <w:rsid w:val="00070D47"/>
    <w:rsid w:val="00080597"/>
    <w:rsid w:val="0008126E"/>
    <w:rsid w:val="00082848"/>
    <w:rsid w:val="00087146"/>
    <w:rsid w:val="00090A52"/>
    <w:rsid w:val="000A6FC3"/>
    <w:rsid w:val="000C1E05"/>
    <w:rsid w:val="000D4F4E"/>
    <w:rsid w:val="000D6E8C"/>
    <w:rsid w:val="000E1E8B"/>
    <w:rsid w:val="000E7B9F"/>
    <w:rsid w:val="000F2C18"/>
    <w:rsid w:val="001014F3"/>
    <w:rsid w:val="0010428F"/>
    <w:rsid w:val="001042FE"/>
    <w:rsid w:val="00111AE8"/>
    <w:rsid w:val="00116EDA"/>
    <w:rsid w:val="00122465"/>
    <w:rsid w:val="00124A64"/>
    <w:rsid w:val="00127103"/>
    <w:rsid w:val="0013448D"/>
    <w:rsid w:val="00141E78"/>
    <w:rsid w:val="00141FEE"/>
    <w:rsid w:val="00143F58"/>
    <w:rsid w:val="00150D32"/>
    <w:rsid w:val="00162CCD"/>
    <w:rsid w:val="001667AC"/>
    <w:rsid w:val="001851A0"/>
    <w:rsid w:val="00192C7B"/>
    <w:rsid w:val="00196671"/>
    <w:rsid w:val="00196EF0"/>
    <w:rsid w:val="001A14FE"/>
    <w:rsid w:val="001D2C9A"/>
    <w:rsid w:val="001F490D"/>
    <w:rsid w:val="00201CDC"/>
    <w:rsid w:val="002238ED"/>
    <w:rsid w:val="002334D6"/>
    <w:rsid w:val="00233DCA"/>
    <w:rsid w:val="00234363"/>
    <w:rsid w:val="00240631"/>
    <w:rsid w:val="002411CA"/>
    <w:rsid w:val="00245302"/>
    <w:rsid w:val="00252918"/>
    <w:rsid w:val="00262074"/>
    <w:rsid w:val="002641EF"/>
    <w:rsid w:val="002643CA"/>
    <w:rsid w:val="0026463F"/>
    <w:rsid w:val="0028384A"/>
    <w:rsid w:val="002A4108"/>
    <w:rsid w:val="002B676B"/>
    <w:rsid w:val="002F2363"/>
    <w:rsid w:val="002F692D"/>
    <w:rsid w:val="003206D7"/>
    <w:rsid w:val="00331870"/>
    <w:rsid w:val="00332168"/>
    <w:rsid w:val="0033399E"/>
    <w:rsid w:val="00337024"/>
    <w:rsid w:val="00337786"/>
    <w:rsid w:val="00357E29"/>
    <w:rsid w:val="00364090"/>
    <w:rsid w:val="003713AC"/>
    <w:rsid w:val="003760EE"/>
    <w:rsid w:val="0038202B"/>
    <w:rsid w:val="003A43C6"/>
    <w:rsid w:val="003B3D54"/>
    <w:rsid w:val="003B7760"/>
    <w:rsid w:val="003C036F"/>
    <w:rsid w:val="003D50B3"/>
    <w:rsid w:val="003D7D57"/>
    <w:rsid w:val="003E614A"/>
    <w:rsid w:val="003E614D"/>
    <w:rsid w:val="003F7342"/>
    <w:rsid w:val="003F7775"/>
    <w:rsid w:val="003F7B78"/>
    <w:rsid w:val="00410CAB"/>
    <w:rsid w:val="004112E2"/>
    <w:rsid w:val="00425B88"/>
    <w:rsid w:val="0045290A"/>
    <w:rsid w:val="0045365E"/>
    <w:rsid w:val="00453AAE"/>
    <w:rsid w:val="00471363"/>
    <w:rsid w:val="00474862"/>
    <w:rsid w:val="00492B3D"/>
    <w:rsid w:val="004963A2"/>
    <w:rsid w:val="004A70C4"/>
    <w:rsid w:val="004B399C"/>
    <w:rsid w:val="004B7C6B"/>
    <w:rsid w:val="004D44C0"/>
    <w:rsid w:val="004E4B75"/>
    <w:rsid w:val="004E67B0"/>
    <w:rsid w:val="004E70E2"/>
    <w:rsid w:val="004E7A72"/>
    <w:rsid w:val="004F1B6F"/>
    <w:rsid w:val="004F6EEA"/>
    <w:rsid w:val="00512CEE"/>
    <w:rsid w:val="00527A91"/>
    <w:rsid w:val="00535FCF"/>
    <w:rsid w:val="0054372B"/>
    <w:rsid w:val="00547761"/>
    <w:rsid w:val="00547B5C"/>
    <w:rsid w:val="005639C8"/>
    <w:rsid w:val="005757BF"/>
    <w:rsid w:val="00581F8C"/>
    <w:rsid w:val="005820AB"/>
    <w:rsid w:val="00582EFE"/>
    <w:rsid w:val="005838D1"/>
    <w:rsid w:val="005845A9"/>
    <w:rsid w:val="005874CD"/>
    <w:rsid w:val="005879BC"/>
    <w:rsid w:val="005A171B"/>
    <w:rsid w:val="005B727E"/>
    <w:rsid w:val="005C3369"/>
    <w:rsid w:val="005C5EDA"/>
    <w:rsid w:val="005E417A"/>
    <w:rsid w:val="005E7909"/>
    <w:rsid w:val="005F3514"/>
    <w:rsid w:val="005F49F5"/>
    <w:rsid w:val="00631D7B"/>
    <w:rsid w:val="00662600"/>
    <w:rsid w:val="00665B2A"/>
    <w:rsid w:val="0067010A"/>
    <w:rsid w:val="00671481"/>
    <w:rsid w:val="00673CB2"/>
    <w:rsid w:val="00673DF8"/>
    <w:rsid w:val="0068268E"/>
    <w:rsid w:val="00685877"/>
    <w:rsid w:val="00687C50"/>
    <w:rsid w:val="006931C8"/>
    <w:rsid w:val="006973F6"/>
    <w:rsid w:val="006A0E78"/>
    <w:rsid w:val="006A66E4"/>
    <w:rsid w:val="006A72BA"/>
    <w:rsid w:val="006B0FCB"/>
    <w:rsid w:val="006C3BFA"/>
    <w:rsid w:val="006C47AB"/>
    <w:rsid w:val="006D221C"/>
    <w:rsid w:val="006E0E23"/>
    <w:rsid w:val="006F1951"/>
    <w:rsid w:val="00701A8B"/>
    <w:rsid w:val="00715EF1"/>
    <w:rsid w:val="007228FE"/>
    <w:rsid w:val="00722AC5"/>
    <w:rsid w:val="007231A5"/>
    <w:rsid w:val="0073278A"/>
    <w:rsid w:val="00733520"/>
    <w:rsid w:val="007375FB"/>
    <w:rsid w:val="00742C46"/>
    <w:rsid w:val="00770E0C"/>
    <w:rsid w:val="00782BB9"/>
    <w:rsid w:val="00782ED0"/>
    <w:rsid w:val="007A0E49"/>
    <w:rsid w:val="007A162F"/>
    <w:rsid w:val="007A7751"/>
    <w:rsid w:val="007B25E3"/>
    <w:rsid w:val="007C147F"/>
    <w:rsid w:val="007C16F8"/>
    <w:rsid w:val="007C185C"/>
    <w:rsid w:val="007C2A61"/>
    <w:rsid w:val="007C343D"/>
    <w:rsid w:val="007D02B8"/>
    <w:rsid w:val="007D1B88"/>
    <w:rsid w:val="007E2A29"/>
    <w:rsid w:val="007E3B8A"/>
    <w:rsid w:val="007F47F6"/>
    <w:rsid w:val="008001A1"/>
    <w:rsid w:val="00822E75"/>
    <w:rsid w:val="00827550"/>
    <w:rsid w:val="008350E7"/>
    <w:rsid w:val="008370B7"/>
    <w:rsid w:val="00857A86"/>
    <w:rsid w:val="00872F05"/>
    <w:rsid w:val="00876834"/>
    <w:rsid w:val="00877ECA"/>
    <w:rsid w:val="0088732E"/>
    <w:rsid w:val="00890E0E"/>
    <w:rsid w:val="00895F20"/>
    <w:rsid w:val="008B37D7"/>
    <w:rsid w:val="008C16DE"/>
    <w:rsid w:val="008C6E02"/>
    <w:rsid w:val="008E1574"/>
    <w:rsid w:val="008E5D45"/>
    <w:rsid w:val="008F69F8"/>
    <w:rsid w:val="0091533C"/>
    <w:rsid w:val="00915E3B"/>
    <w:rsid w:val="00923CD3"/>
    <w:rsid w:val="009279F2"/>
    <w:rsid w:val="00937CCA"/>
    <w:rsid w:val="009459D8"/>
    <w:rsid w:val="00947A3E"/>
    <w:rsid w:val="00950E49"/>
    <w:rsid w:val="00952C42"/>
    <w:rsid w:val="00955432"/>
    <w:rsid w:val="00957375"/>
    <w:rsid w:val="00961A99"/>
    <w:rsid w:val="00962B7E"/>
    <w:rsid w:val="00962C7E"/>
    <w:rsid w:val="009672D7"/>
    <w:rsid w:val="00970F7E"/>
    <w:rsid w:val="00972737"/>
    <w:rsid w:val="009A394C"/>
    <w:rsid w:val="009B293C"/>
    <w:rsid w:val="009B773F"/>
    <w:rsid w:val="009C536E"/>
    <w:rsid w:val="009D1067"/>
    <w:rsid w:val="009D1162"/>
    <w:rsid w:val="009D5704"/>
    <w:rsid w:val="009F63C1"/>
    <w:rsid w:val="00A01D6A"/>
    <w:rsid w:val="00A038F8"/>
    <w:rsid w:val="00A05CAC"/>
    <w:rsid w:val="00A11830"/>
    <w:rsid w:val="00A13999"/>
    <w:rsid w:val="00A14030"/>
    <w:rsid w:val="00A14ABF"/>
    <w:rsid w:val="00A44C4C"/>
    <w:rsid w:val="00A5241D"/>
    <w:rsid w:val="00A8039F"/>
    <w:rsid w:val="00A930E7"/>
    <w:rsid w:val="00A9515F"/>
    <w:rsid w:val="00AA1D07"/>
    <w:rsid w:val="00AA2EDF"/>
    <w:rsid w:val="00AA68BD"/>
    <w:rsid w:val="00AB3164"/>
    <w:rsid w:val="00AC1F38"/>
    <w:rsid w:val="00AF3F29"/>
    <w:rsid w:val="00AF7EDD"/>
    <w:rsid w:val="00B10BBF"/>
    <w:rsid w:val="00B16E3B"/>
    <w:rsid w:val="00B313A7"/>
    <w:rsid w:val="00B32798"/>
    <w:rsid w:val="00B37AFA"/>
    <w:rsid w:val="00B45750"/>
    <w:rsid w:val="00B556F2"/>
    <w:rsid w:val="00B64038"/>
    <w:rsid w:val="00B73584"/>
    <w:rsid w:val="00B76895"/>
    <w:rsid w:val="00B944D0"/>
    <w:rsid w:val="00BA409F"/>
    <w:rsid w:val="00BC1317"/>
    <w:rsid w:val="00BC53EF"/>
    <w:rsid w:val="00BD0D47"/>
    <w:rsid w:val="00BD301B"/>
    <w:rsid w:val="00BE484D"/>
    <w:rsid w:val="00C07CE5"/>
    <w:rsid w:val="00C1451B"/>
    <w:rsid w:val="00C204EA"/>
    <w:rsid w:val="00C37C0B"/>
    <w:rsid w:val="00C406D1"/>
    <w:rsid w:val="00C40B2B"/>
    <w:rsid w:val="00C465F3"/>
    <w:rsid w:val="00C525E1"/>
    <w:rsid w:val="00C55DC3"/>
    <w:rsid w:val="00C55E40"/>
    <w:rsid w:val="00C61AE0"/>
    <w:rsid w:val="00C709AF"/>
    <w:rsid w:val="00C75682"/>
    <w:rsid w:val="00C86376"/>
    <w:rsid w:val="00C92FA2"/>
    <w:rsid w:val="00C96BCE"/>
    <w:rsid w:val="00C974F5"/>
    <w:rsid w:val="00CA68F8"/>
    <w:rsid w:val="00CB49D9"/>
    <w:rsid w:val="00CC3F4D"/>
    <w:rsid w:val="00CE0B68"/>
    <w:rsid w:val="00CE310E"/>
    <w:rsid w:val="00CF1F3D"/>
    <w:rsid w:val="00CF638D"/>
    <w:rsid w:val="00CF6AC4"/>
    <w:rsid w:val="00D02129"/>
    <w:rsid w:val="00D024ED"/>
    <w:rsid w:val="00D06D9D"/>
    <w:rsid w:val="00D0746B"/>
    <w:rsid w:val="00D20980"/>
    <w:rsid w:val="00D24A2A"/>
    <w:rsid w:val="00D257DC"/>
    <w:rsid w:val="00D329C1"/>
    <w:rsid w:val="00D339EF"/>
    <w:rsid w:val="00D51659"/>
    <w:rsid w:val="00D53C46"/>
    <w:rsid w:val="00D56C10"/>
    <w:rsid w:val="00D6621A"/>
    <w:rsid w:val="00D824D0"/>
    <w:rsid w:val="00D9108F"/>
    <w:rsid w:val="00D93DA1"/>
    <w:rsid w:val="00DA4823"/>
    <w:rsid w:val="00DC2897"/>
    <w:rsid w:val="00DC5405"/>
    <w:rsid w:val="00DC7589"/>
    <w:rsid w:val="00DD1D99"/>
    <w:rsid w:val="00DD2027"/>
    <w:rsid w:val="00DE18FE"/>
    <w:rsid w:val="00DE2CCE"/>
    <w:rsid w:val="00DE35AD"/>
    <w:rsid w:val="00DE535B"/>
    <w:rsid w:val="00DF5B3F"/>
    <w:rsid w:val="00DF6E1E"/>
    <w:rsid w:val="00E11243"/>
    <w:rsid w:val="00E12E38"/>
    <w:rsid w:val="00E158BC"/>
    <w:rsid w:val="00E301CC"/>
    <w:rsid w:val="00E43D53"/>
    <w:rsid w:val="00E467BB"/>
    <w:rsid w:val="00E5508B"/>
    <w:rsid w:val="00E60F41"/>
    <w:rsid w:val="00E61BC5"/>
    <w:rsid w:val="00E74795"/>
    <w:rsid w:val="00E871A2"/>
    <w:rsid w:val="00E9193A"/>
    <w:rsid w:val="00EA1CAE"/>
    <w:rsid w:val="00EC784B"/>
    <w:rsid w:val="00EC7E0C"/>
    <w:rsid w:val="00EF0529"/>
    <w:rsid w:val="00EF1322"/>
    <w:rsid w:val="00F1429B"/>
    <w:rsid w:val="00F2107C"/>
    <w:rsid w:val="00F23BE3"/>
    <w:rsid w:val="00F31217"/>
    <w:rsid w:val="00F32C39"/>
    <w:rsid w:val="00F43A67"/>
    <w:rsid w:val="00F72DEA"/>
    <w:rsid w:val="00F75283"/>
    <w:rsid w:val="00F77193"/>
    <w:rsid w:val="00F776AF"/>
    <w:rsid w:val="00F92CAC"/>
    <w:rsid w:val="00FA3405"/>
    <w:rsid w:val="00FA6E29"/>
    <w:rsid w:val="00FD0425"/>
    <w:rsid w:val="00FD406C"/>
    <w:rsid w:val="00FE1057"/>
    <w:rsid w:val="00FE2A84"/>
    <w:rsid w:val="00FF1370"/>
    <w:rsid w:val="00FF169F"/>
    <w:rsid w:val="00FF3CB4"/>
    <w:rsid w:val="00FF6A4A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8E9E"/>
  <w15:docId w15:val="{E5FFD41C-0A88-454F-8750-3CC67032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42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937CCA"/>
    <w:pPr>
      <w:keepNext/>
      <w:overflowPunct w:val="0"/>
      <w:autoSpaceDE w:val="0"/>
      <w:autoSpaceDN w:val="0"/>
      <w:adjustRightInd w:val="0"/>
      <w:ind w:right="-285"/>
      <w:textAlignment w:val="baseline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71481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671481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rsid w:val="00671481"/>
    <w:rPr>
      <w:rFonts w:ascii="Times New Roman" w:eastAsia="Calibri" w:hAnsi="Times New Roman" w:cs="Times New Roman"/>
      <w:kern w:val="28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714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1481"/>
    <w:rPr>
      <w:rFonts w:ascii="Times New Roman" w:eastAsia="Calibri" w:hAnsi="Times New Roman" w:cs="Times New Roman"/>
      <w:kern w:val="28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7148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1481"/>
    <w:rPr>
      <w:rFonts w:ascii="Segoe UI" w:eastAsia="Calibri" w:hAnsi="Segoe UI" w:cs="Segoe UI"/>
      <w:kern w:val="28"/>
      <w:sz w:val="18"/>
      <w:szCs w:val="18"/>
    </w:rPr>
  </w:style>
  <w:style w:type="paragraph" w:styleId="aa">
    <w:name w:val="Revision"/>
    <w:hidden/>
    <w:uiPriority w:val="99"/>
    <w:semiHidden/>
    <w:rsid w:val="00D339EF"/>
    <w:pPr>
      <w:spacing w:after="0" w:line="240" w:lineRule="auto"/>
    </w:pPr>
    <w:rPr>
      <w:rFonts w:ascii="Times New Roman" w:eastAsia="Calibri" w:hAnsi="Times New Roman" w:cs="Times New Roman"/>
      <w:kern w:val="28"/>
      <w:sz w:val="28"/>
      <w:szCs w:val="20"/>
    </w:rPr>
  </w:style>
  <w:style w:type="paragraph" w:styleId="ab">
    <w:name w:val="footer"/>
    <w:basedOn w:val="a"/>
    <w:link w:val="ac"/>
    <w:uiPriority w:val="99"/>
    <w:unhideWhenUsed/>
    <w:rsid w:val="006A0E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0E78"/>
    <w:rPr>
      <w:rFonts w:ascii="Times New Roman" w:eastAsia="Calibri" w:hAnsi="Times New Roman" w:cs="Times New Roman"/>
      <w:kern w:val="28"/>
      <w:sz w:val="28"/>
      <w:szCs w:val="20"/>
    </w:rPr>
  </w:style>
  <w:style w:type="paragraph" w:styleId="ad">
    <w:name w:val="List Paragraph"/>
    <w:basedOn w:val="a"/>
    <w:uiPriority w:val="34"/>
    <w:qFormat/>
    <w:rsid w:val="004E70E2"/>
    <w:pPr>
      <w:ind w:left="720"/>
      <w:contextualSpacing/>
    </w:pPr>
  </w:style>
  <w:style w:type="paragraph" w:styleId="ae">
    <w:name w:val="annotation subject"/>
    <w:basedOn w:val="a4"/>
    <w:next w:val="a4"/>
    <w:link w:val="af"/>
    <w:uiPriority w:val="99"/>
    <w:semiHidden/>
    <w:unhideWhenUsed/>
    <w:rsid w:val="00143F58"/>
    <w:rPr>
      <w:b/>
      <w:bCs/>
    </w:rPr>
  </w:style>
  <w:style w:type="character" w:customStyle="1" w:styleId="af">
    <w:name w:val="Тема примечания Знак"/>
    <w:basedOn w:val="a5"/>
    <w:link w:val="ae"/>
    <w:uiPriority w:val="99"/>
    <w:semiHidden/>
    <w:rsid w:val="00143F58"/>
    <w:rPr>
      <w:rFonts w:ascii="Times New Roman" w:eastAsia="Calibri" w:hAnsi="Times New Roman" w:cs="Times New Roman"/>
      <w:b/>
      <w:bCs/>
      <w:kern w:val="28"/>
      <w:sz w:val="20"/>
      <w:szCs w:val="20"/>
    </w:rPr>
  </w:style>
  <w:style w:type="character" w:styleId="af0">
    <w:name w:val="Hyperlink"/>
    <w:basedOn w:val="a0"/>
    <w:uiPriority w:val="99"/>
    <w:unhideWhenUsed/>
    <w:rsid w:val="00C204EA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204EA"/>
    <w:rPr>
      <w:color w:val="954F72" w:themeColor="followedHyperlink"/>
      <w:u w:val="single"/>
    </w:rPr>
  </w:style>
  <w:style w:type="paragraph" w:styleId="af2">
    <w:name w:val="Normal (Web)"/>
    <w:basedOn w:val="a"/>
    <w:uiPriority w:val="99"/>
    <w:unhideWhenUsed/>
    <w:rsid w:val="00895F20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937C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1042FE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1042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1042F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042F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text-justif">
    <w:name w:val="text-justif"/>
    <w:basedOn w:val="a"/>
    <w:rsid w:val="001042FE"/>
    <w:pPr>
      <w:spacing w:before="100" w:beforeAutospacing="1" w:after="100" w:afterAutospacing="1"/>
    </w:pPr>
  </w:style>
  <w:style w:type="character" w:customStyle="1" w:styleId="oznaimen">
    <w:name w:val="oz_naimen"/>
    <w:basedOn w:val="a0"/>
    <w:rsid w:val="001042FE"/>
  </w:style>
  <w:style w:type="character" w:customStyle="1" w:styleId="11">
    <w:name w:val="Неразрешенное упоминание1"/>
    <w:basedOn w:val="a0"/>
    <w:uiPriority w:val="99"/>
    <w:semiHidden/>
    <w:unhideWhenUsed/>
    <w:rsid w:val="001042FE"/>
    <w:rPr>
      <w:color w:val="605E5C"/>
      <w:shd w:val="clear" w:color="auto" w:fill="E1DFDD"/>
    </w:rPr>
  </w:style>
  <w:style w:type="table" w:styleId="af6">
    <w:name w:val="Table Grid"/>
    <w:basedOn w:val="a1"/>
    <w:uiPriority w:val="39"/>
    <w:rsid w:val="008E5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7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7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8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4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9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6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8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3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8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0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2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9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1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5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33BC3-1EEA-4707-9983-BB3E8073F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SUEK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Горева Анастасия Алексеевна</dc:creator>
  <cp:lastModifiedBy>Наталья Новикова</cp:lastModifiedBy>
  <cp:revision>11</cp:revision>
  <cp:lastPrinted>2023-03-27T08:41:00Z</cp:lastPrinted>
  <dcterms:created xsi:type="dcterms:W3CDTF">2024-05-16T08:04:00Z</dcterms:created>
  <dcterms:modified xsi:type="dcterms:W3CDTF">2024-06-07T09:27:00Z</dcterms:modified>
</cp:coreProperties>
</file>